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B1F70" w14:textId="2C8723A8" w:rsidR="00CF3E56" w:rsidRDefault="00CF3E56" w:rsidP="00CF3E56">
      <w:pPr>
        <w:spacing w:after="0" w:line="240" w:lineRule="auto"/>
        <w:rPr>
          <w:rFonts w:eastAsiaTheme="minorEastAsia"/>
          <w:i/>
          <w:color w:val="000000" w:themeColor="text1"/>
          <w:spacing w:val="3"/>
          <w:kern w:val="20"/>
          <w:lang w:eastAsia="ja-JP"/>
        </w:rPr>
      </w:pPr>
    </w:p>
    <w:p w14:paraId="2F7639AA" w14:textId="7232A850" w:rsidR="008E5B95" w:rsidRPr="00444C52" w:rsidRDefault="00AE6AD9" w:rsidP="00A8572F">
      <w:pPr>
        <w:spacing w:after="0"/>
      </w:pPr>
      <w:r w:rsidRPr="005D44E3">
        <w:rPr>
          <w:b/>
          <w:noProof/>
          <w:color w:val="000000" w:themeColor="text1"/>
          <w:sz w:val="24"/>
          <w:szCs w:val="24"/>
          <w:highlight w:val="yellow"/>
          <w:lang w:eastAsia="de-DE"/>
        </w:rPr>
        <mc:AlternateContent>
          <mc:Choice Requires="wps">
            <w:drawing>
              <wp:anchor distT="0" distB="0" distL="114300" distR="114300" simplePos="0" relativeHeight="251659264" behindDoc="0" locked="0" layoutInCell="1" allowOverlap="1" wp14:anchorId="49F178AC" wp14:editId="6CAA81AE">
                <wp:simplePos x="0" y="0"/>
                <wp:positionH relativeFrom="column">
                  <wp:posOffset>5128260</wp:posOffset>
                </wp:positionH>
                <wp:positionV relativeFrom="paragraph">
                  <wp:posOffset>-52086</wp:posOffset>
                </wp:positionV>
                <wp:extent cx="838200" cy="8346440"/>
                <wp:effectExtent l="0" t="0" r="0" b="10160"/>
                <wp:wrapNone/>
                <wp:docPr id="2" name="Textfeld 2"/>
                <wp:cNvGraphicFramePr/>
                <a:graphic xmlns:a="http://schemas.openxmlformats.org/drawingml/2006/main">
                  <a:graphicData uri="http://schemas.microsoft.com/office/word/2010/wordprocessingShape">
                    <wps:wsp>
                      <wps:cNvSpPr txBox="1"/>
                      <wps:spPr>
                        <a:xfrm>
                          <a:off x="0" y="0"/>
                          <a:ext cx="838200" cy="8346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01A55" w14:textId="75660D12" w:rsidR="00AA34AD" w:rsidRPr="006F48E3" w:rsidRDefault="00AA34AD" w:rsidP="008E5B95">
                            <w:pPr>
                              <w:rPr>
                                <w:rFonts w:ascii="Calibri" w:hAnsi="Calibri"/>
                                <w:color w:val="7F7F7F" w:themeColor="text1" w:themeTint="80"/>
                                <w:sz w:val="96"/>
                                <w:szCs w:val="96"/>
                              </w:rPr>
                            </w:pPr>
                            <w:r w:rsidRPr="006F48E3">
                              <w:rPr>
                                <w:rFonts w:ascii="Calibri" w:hAnsi="Calibri"/>
                                <w:color w:val="7F7F7F" w:themeColor="text1" w:themeTint="80"/>
                                <w:sz w:val="96"/>
                                <w:szCs w:val="96"/>
                              </w:rPr>
                              <w:t xml:space="preserve">P R E S </w:t>
                            </w:r>
                            <w:proofErr w:type="spellStart"/>
                            <w:r w:rsidRPr="006F48E3">
                              <w:rPr>
                                <w:rFonts w:ascii="Calibri" w:hAnsi="Calibri"/>
                                <w:color w:val="7F7F7F" w:themeColor="text1" w:themeTint="80"/>
                                <w:sz w:val="96"/>
                                <w:szCs w:val="96"/>
                              </w:rPr>
                              <w:t>S</w:t>
                            </w:r>
                            <w:proofErr w:type="spellEnd"/>
                            <w:r w:rsidRPr="006F48E3">
                              <w:rPr>
                                <w:rFonts w:ascii="Calibri" w:hAnsi="Calibri"/>
                                <w:color w:val="7F7F7F" w:themeColor="text1" w:themeTint="80"/>
                                <w:sz w:val="96"/>
                                <w:szCs w:val="96"/>
                              </w:rPr>
                              <w:t xml:space="preserve"> E </w:t>
                            </w:r>
                            <w:r w:rsidR="006F48E3" w:rsidRPr="006F48E3">
                              <w:rPr>
                                <w:rFonts w:ascii="Calibri" w:hAnsi="Calibri"/>
                                <w:color w:val="7F7F7F" w:themeColor="text1" w:themeTint="80"/>
                                <w:sz w:val="96"/>
                                <w:szCs w:val="96"/>
                              </w:rPr>
                              <w:t xml:space="preserve">M I T </w:t>
                            </w:r>
                            <w:proofErr w:type="spellStart"/>
                            <w:r w:rsidR="006F48E3" w:rsidRPr="006F48E3">
                              <w:rPr>
                                <w:rFonts w:ascii="Calibri" w:hAnsi="Calibri"/>
                                <w:color w:val="7F7F7F" w:themeColor="text1" w:themeTint="80"/>
                                <w:sz w:val="96"/>
                                <w:szCs w:val="96"/>
                              </w:rPr>
                              <w:t>T</w:t>
                            </w:r>
                            <w:proofErr w:type="spellEnd"/>
                            <w:r w:rsidR="006F48E3" w:rsidRPr="006F48E3">
                              <w:rPr>
                                <w:rFonts w:ascii="Calibri" w:hAnsi="Calibri"/>
                                <w:color w:val="7F7F7F" w:themeColor="text1" w:themeTint="80"/>
                                <w:sz w:val="96"/>
                                <w:szCs w:val="96"/>
                              </w:rPr>
                              <w:t xml:space="preserve"> E </w:t>
                            </w:r>
                            <w:r w:rsidR="006F48E3">
                              <w:rPr>
                                <w:rFonts w:ascii="Calibri" w:hAnsi="Calibri"/>
                                <w:color w:val="7F7F7F" w:themeColor="text1" w:themeTint="80"/>
                                <w:sz w:val="96"/>
                                <w:szCs w:val="96"/>
                              </w:rPr>
                              <w:t>I L U N 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F178AC" id="_x0000_t202" coordsize="21600,21600" o:spt="202" path="m,l,21600r21600,l21600,xe">
                <v:stroke joinstyle="miter"/>
                <v:path gradientshapeok="t" o:connecttype="rect"/>
              </v:shapetype>
              <v:shape id="Textfeld 2" o:spid="_x0000_s1026" type="#_x0000_t202" style="position:absolute;margin-left:403.8pt;margin-top:-4.1pt;width:66pt;height:65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" fillcolor="white [3201]" stroked="f" strokeweight=".5pt">
                <v:textbox style="layout-flow:vertical">
                  <w:txbxContent>
                    <w:p w14:paraId="30E01A55" w14:textId="75660D12" w:rsidR="00AA34AD" w:rsidRPr="006F48E3" w:rsidRDefault="00AA34AD" w:rsidP="008E5B95">
                      <w:pPr>
                        <w:rPr>
                          <w:rFonts w:ascii="Calibri" w:hAnsi="Calibri"/>
                          <w:color w:val="7F7F7F" w:themeColor="text1" w:themeTint="80"/>
                          <w:sz w:val="96"/>
                          <w:szCs w:val="96"/>
                        </w:rPr>
                      </w:pPr>
                      <w:r w:rsidRPr="006F48E3">
                        <w:rPr>
                          <w:rFonts w:ascii="Calibri" w:hAnsi="Calibri"/>
                          <w:color w:val="7F7F7F" w:themeColor="text1" w:themeTint="80"/>
                          <w:sz w:val="96"/>
                          <w:szCs w:val="96"/>
                        </w:rPr>
                        <w:t xml:space="preserve">P R E S </w:t>
                      </w:r>
                      <w:proofErr w:type="spellStart"/>
                      <w:r w:rsidRPr="006F48E3">
                        <w:rPr>
                          <w:rFonts w:ascii="Calibri" w:hAnsi="Calibri"/>
                          <w:color w:val="7F7F7F" w:themeColor="text1" w:themeTint="80"/>
                          <w:sz w:val="96"/>
                          <w:szCs w:val="96"/>
                        </w:rPr>
                        <w:t>S</w:t>
                      </w:r>
                      <w:proofErr w:type="spellEnd"/>
                      <w:r w:rsidRPr="006F48E3">
                        <w:rPr>
                          <w:rFonts w:ascii="Calibri" w:hAnsi="Calibri"/>
                          <w:color w:val="7F7F7F" w:themeColor="text1" w:themeTint="80"/>
                          <w:sz w:val="96"/>
                          <w:szCs w:val="96"/>
                        </w:rPr>
                        <w:t xml:space="preserve"> E </w:t>
                      </w:r>
                      <w:r w:rsidR="006F48E3" w:rsidRPr="006F48E3">
                        <w:rPr>
                          <w:rFonts w:ascii="Calibri" w:hAnsi="Calibri"/>
                          <w:color w:val="7F7F7F" w:themeColor="text1" w:themeTint="80"/>
                          <w:sz w:val="96"/>
                          <w:szCs w:val="96"/>
                        </w:rPr>
                        <w:t xml:space="preserve">M I T </w:t>
                      </w:r>
                      <w:proofErr w:type="spellStart"/>
                      <w:r w:rsidR="006F48E3" w:rsidRPr="006F48E3">
                        <w:rPr>
                          <w:rFonts w:ascii="Calibri" w:hAnsi="Calibri"/>
                          <w:color w:val="7F7F7F" w:themeColor="text1" w:themeTint="80"/>
                          <w:sz w:val="96"/>
                          <w:szCs w:val="96"/>
                        </w:rPr>
                        <w:t>T</w:t>
                      </w:r>
                      <w:proofErr w:type="spellEnd"/>
                      <w:r w:rsidR="006F48E3" w:rsidRPr="006F48E3">
                        <w:rPr>
                          <w:rFonts w:ascii="Calibri" w:hAnsi="Calibri"/>
                          <w:color w:val="7F7F7F" w:themeColor="text1" w:themeTint="80"/>
                          <w:sz w:val="96"/>
                          <w:szCs w:val="96"/>
                        </w:rPr>
                        <w:t xml:space="preserve"> E </w:t>
                      </w:r>
                      <w:r w:rsidR="006F48E3">
                        <w:rPr>
                          <w:rFonts w:ascii="Calibri" w:hAnsi="Calibri"/>
                          <w:color w:val="7F7F7F" w:themeColor="text1" w:themeTint="80"/>
                          <w:sz w:val="96"/>
                          <w:szCs w:val="96"/>
                        </w:rPr>
                        <w:t>I L U N G</w:t>
                      </w:r>
                    </w:p>
                  </w:txbxContent>
                </v:textbox>
              </v:shape>
            </w:pict>
          </mc:Fallback>
        </mc:AlternateContent>
      </w:r>
      <w:r w:rsidR="006A7BBE" w:rsidRPr="005D44E3">
        <w:rPr>
          <w:rFonts w:eastAsia="Times New Roman" w:cs="Arial"/>
          <w:b/>
          <w:color w:val="7F7F7F" w:themeColor="text1" w:themeTint="80"/>
          <w:sz w:val="18"/>
          <w:szCs w:val="18"/>
          <w:highlight w:val="yellow"/>
          <w:lang w:eastAsia="de-DE"/>
        </w:rPr>
        <w:t>VORAB</w:t>
      </w:r>
      <w:r w:rsidR="006A7BBE">
        <w:rPr>
          <w:rFonts w:eastAsia="Times New Roman" w:cs="Arial"/>
          <w:b/>
          <w:color w:val="7F7F7F" w:themeColor="text1" w:themeTint="80"/>
          <w:sz w:val="18"/>
          <w:szCs w:val="18"/>
          <w:lang w:eastAsia="de-DE"/>
        </w:rPr>
        <w:t xml:space="preserve"> </w:t>
      </w:r>
      <w:r w:rsidR="00C92E28" w:rsidRPr="00444C52">
        <w:rPr>
          <w:rFonts w:eastAsia="Times New Roman" w:cs="Arial"/>
          <w:b/>
          <w:color w:val="7F7F7F" w:themeColor="text1" w:themeTint="80"/>
          <w:sz w:val="18"/>
          <w:szCs w:val="18"/>
          <w:lang w:eastAsia="de-DE"/>
        </w:rPr>
        <w:t>Presse</w:t>
      </w:r>
      <w:r w:rsidR="008235F2" w:rsidRPr="00444C52">
        <w:rPr>
          <w:rFonts w:eastAsia="Times New Roman" w:cs="Arial"/>
          <w:b/>
          <w:color w:val="7F7F7F" w:themeColor="text1" w:themeTint="80"/>
          <w:sz w:val="18"/>
          <w:szCs w:val="18"/>
          <w:lang w:eastAsia="de-DE"/>
        </w:rPr>
        <w:t>mitteilung</w:t>
      </w:r>
      <w:r w:rsidR="00AB36BD" w:rsidRPr="00444C52">
        <w:rPr>
          <w:rFonts w:eastAsia="Times New Roman" w:cs="Arial"/>
          <w:b/>
          <w:color w:val="7F7F7F" w:themeColor="text1" w:themeTint="80"/>
          <w:sz w:val="18"/>
          <w:szCs w:val="18"/>
          <w:lang w:eastAsia="de-DE"/>
        </w:rPr>
        <w:t xml:space="preserve"> </w:t>
      </w:r>
      <w:r w:rsidR="004864E7" w:rsidRPr="004864E7">
        <w:rPr>
          <w:rFonts w:eastAsia="Times New Roman" w:cs="Arial"/>
          <w:b/>
          <w:color w:val="7F7F7F" w:themeColor="text1" w:themeTint="80"/>
          <w:sz w:val="18"/>
          <w:szCs w:val="18"/>
          <w:highlight w:val="yellow"/>
          <w:lang w:eastAsia="de-DE"/>
        </w:rPr>
        <w:t>ZC NN</w:t>
      </w:r>
      <w:r w:rsidR="008E5B95" w:rsidRPr="00444C52">
        <w:rPr>
          <w:rFonts w:eastAsia="Times New Roman" w:cs="Arial"/>
          <w:b/>
          <w:color w:val="7F7F7F" w:themeColor="text1" w:themeTint="80"/>
          <w:sz w:val="18"/>
          <w:szCs w:val="18"/>
          <w:lang w:eastAsia="de-DE"/>
        </w:rPr>
        <w:t xml:space="preserve"> | Aktuelles | Politik | Frauen</w:t>
      </w:r>
    </w:p>
    <w:p w14:paraId="0F32773C" w14:textId="5FB9D242" w:rsidR="00FC02AE" w:rsidRPr="00BC5242" w:rsidRDefault="00BC5242" w:rsidP="00A23448">
      <w:pPr>
        <w:spacing w:after="0" w:line="360" w:lineRule="exact"/>
        <w:outlineLvl w:val="0"/>
        <w:rPr>
          <w:rFonts w:eastAsia="Times New Roman" w:cs="Arial"/>
          <w:sz w:val="28"/>
          <w:szCs w:val="28"/>
          <w:lang w:eastAsia="de-DE"/>
        </w:rPr>
      </w:pPr>
      <w:r w:rsidRPr="00BC5242">
        <w:rPr>
          <w:rFonts w:eastAsia="Times New Roman" w:cs="Arial"/>
          <w:sz w:val="28"/>
          <w:szCs w:val="28"/>
          <w:lang w:eastAsia="de-DE"/>
        </w:rPr>
        <w:t xml:space="preserve">Notbremse </w:t>
      </w:r>
      <w:r w:rsidR="00EF723F">
        <w:rPr>
          <w:rFonts w:eastAsia="Times New Roman" w:cs="Arial"/>
          <w:sz w:val="28"/>
          <w:szCs w:val="28"/>
          <w:lang w:eastAsia="de-DE"/>
        </w:rPr>
        <w:t xml:space="preserve">in Orange </w:t>
      </w:r>
      <w:r w:rsidRPr="00BC5242">
        <w:rPr>
          <w:rFonts w:eastAsia="Times New Roman" w:cs="Arial"/>
          <w:sz w:val="28"/>
          <w:szCs w:val="28"/>
          <w:lang w:eastAsia="de-DE"/>
        </w:rPr>
        <w:t xml:space="preserve">gegen </w:t>
      </w:r>
      <w:r w:rsidR="00D6203B">
        <w:rPr>
          <w:rFonts w:eastAsia="Times New Roman" w:cs="Arial"/>
          <w:sz w:val="28"/>
          <w:szCs w:val="28"/>
          <w:lang w:eastAsia="de-DE"/>
        </w:rPr>
        <w:t xml:space="preserve">steigende </w:t>
      </w:r>
      <w:r w:rsidRPr="00BC5242">
        <w:rPr>
          <w:rFonts w:eastAsia="Times New Roman" w:cs="Arial"/>
          <w:sz w:val="28"/>
          <w:szCs w:val="28"/>
          <w:lang w:eastAsia="de-DE"/>
        </w:rPr>
        <w:t>Gew</w:t>
      </w:r>
      <w:r>
        <w:rPr>
          <w:rFonts w:eastAsia="Times New Roman" w:cs="Arial"/>
          <w:sz w:val="28"/>
          <w:szCs w:val="28"/>
          <w:lang w:eastAsia="de-DE"/>
        </w:rPr>
        <w:t xml:space="preserve">alt an Frauen </w:t>
      </w:r>
    </w:p>
    <w:p w14:paraId="257976EE" w14:textId="334D249E" w:rsidR="00FC02AE" w:rsidRPr="00444C52" w:rsidRDefault="005B7725" w:rsidP="00A23448">
      <w:pPr>
        <w:spacing w:after="0" w:line="360" w:lineRule="exact"/>
        <w:outlineLvl w:val="0"/>
        <w:rPr>
          <w:rFonts w:eastAsia="Times New Roman" w:cs="Arial"/>
          <w:b/>
          <w:color w:val="000000" w:themeColor="text1"/>
          <w:sz w:val="24"/>
          <w:szCs w:val="24"/>
          <w:lang w:eastAsia="de-DE"/>
        </w:rPr>
      </w:pPr>
      <w:r>
        <w:rPr>
          <w:rFonts w:eastAsia="Times New Roman" w:cs="Arial"/>
          <w:b/>
          <w:color w:val="000000" w:themeColor="text1"/>
          <w:sz w:val="24"/>
          <w:szCs w:val="24"/>
          <w:lang w:eastAsia="de-DE"/>
        </w:rPr>
        <w:t xml:space="preserve">Radiospot soll </w:t>
      </w:r>
      <w:r w:rsidR="00AA4B3A">
        <w:rPr>
          <w:rFonts w:eastAsia="Times New Roman" w:cs="Arial"/>
          <w:b/>
          <w:color w:val="000000" w:themeColor="text1"/>
          <w:sz w:val="24"/>
          <w:szCs w:val="24"/>
          <w:lang w:eastAsia="de-DE"/>
        </w:rPr>
        <w:t>Bürgerinnen und Bürger</w:t>
      </w:r>
      <w:r>
        <w:rPr>
          <w:rFonts w:eastAsia="Times New Roman" w:cs="Arial"/>
          <w:b/>
          <w:color w:val="000000" w:themeColor="text1"/>
          <w:sz w:val="24"/>
          <w:szCs w:val="24"/>
          <w:lang w:eastAsia="de-DE"/>
        </w:rPr>
        <w:t xml:space="preserve"> direkt erreichen </w:t>
      </w:r>
    </w:p>
    <w:p w14:paraId="792245BE" w14:textId="2290FE42" w:rsidR="00BC5242" w:rsidRPr="00444C52" w:rsidRDefault="00BC5242" w:rsidP="00A23448">
      <w:pPr>
        <w:spacing w:after="0" w:line="360" w:lineRule="exact"/>
        <w:rPr>
          <w:rFonts w:eastAsia="Times New Roman" w:cs="Arial"/>
          <w:b/>
          <w:color w:val="E36C0A" w:themeColor="accent6" w:themeShade="BF"/>
          <w:sz w:val="24"/>
          <w:szCs w:val="24"/>
          <w:lang w:eastAsia="de-DE"/>
        </w:rPr>
      </w:pPr>
    </w:p>
    <w:p w14:paraId="0FBB7B78" w14:textId="7B4D8E7F" w:rsidR="00044625" w:rsidRDefault="0088450E" w:rsidP="001A682F">
      <w:pPr>
        <w:spacing w:after="0" w:line="360" w:lineRule="exact"/>
        <w:rPr>
          <w:rFonts w:eastAsia="Times New Roman" w:cs="Arial"/>
          <w:color w:val="000000" w:themeColor="text1"/>
          <w:sz w:val="24"/>
          <w:szCs w:val="24"/>
          <w:lang w:eastAsia="de-DE"/>
        </w:rPr>
      </w:pPr>
      <w:r w:rsidRPr="000D737D">
        <w:rPr>
          <w:rFonts w:eastAsia="Times New Roman" w:cs="Arial"/>
          <w:color w:val="000000" w:themeColor="text1"/>
          <w:sz w:val="24"/>
          <w:szCs w:val="24"/>
          <w:lang w:eastAsia="de-DE"/>
        </w:rPr>
        <w:t>Berlin, 1</w:t>
      </w:r>
      <w:r w:rsidR="00C22B9A">
        <w:rPr>
          <w:rFonts w:eastAsia="Times New Roman" w:cs="Arial"/>
          <w:color w:val="000000" w:themeColor="text1"/>
          <w:sz w:val="24"/>
          <w:szCs w:val="24"/>
          <w:lang w:eastAsia="de-DE"/>
        </w:rPr>
        <w:t>5</w:t>
      </w:r>
      <w:r w:rsidR="00F74D0F" w:rsidRPr="000D737D">
        <w:rPr>
          <w:rFonts w:eastAsia="Times New Roman" w:cs="Arial"/>
          <w:color w:val="000000" w:themeColor="text1"/>
          <w:sz w:val="24"/>
          <w:szCs w:val="24"/>
          <w:lang w:eastAsia="de-DE"/>
        </w:rPr>
        <w:t xml:space="preserve">. </w:t>
      </w:r>
      <w:r w:rsidR="00BA4BD2" w:rsidRPr="000D737D">
        <w:rPr>
          <w:rFonts w:eastAsia="Times New Roman" w:cs="Arial"/>
          <w:color w:val="000000" w:themeColor="text1"/>
          <w:sz w:val="24"/>
          <w:szCs w:val="24"/>
          <w:lang w:eastAsia="de-DE"/>
        </w:rPr>
        <w:t>Oktober</w:t>
      </w:r>
      <w:r w:rsidR="00F74D0F" w:rsidRPr="000D737D">
        <w:rPr>
          <w:rFonts w:eastAsia="Times New Roman" w:cs="Arial"/>
          <w:color w:val="000000" w:themeColor="text1"/>
          <w:sz w:val="24"/>
          <w:szCs w:val="24"/>
          <w:lang w:eastAsia="de-DE"/>
        </w:rPr>
        <w:t xml:space="preserve"> 20</w:t>
      </w:r>
      <w:r w:rsidR="00BA4BD2" w:rsidRPr="000D737D">
        <w:rPr>
          <w:rFonts w:eastAsia="Times New Roman" w:cs="Arial"/>
          <w:color w:val="000000" w:themeColor="text1"/>
          <w:sz w:val="24"/>
          <w:szCs w:val="24"/>
          <w:lang w:eastAsia="de-DE"/>
        </w:rPr>
        <w:t>20</w:t>
      </w:r>
      <w:r w:rsidR="00F74D0F" w:rsidRPr="000D737D">
        <w:rPr>
          <w:rFonts w:eastAsia="Times New Roman" w:cs="Arial"/>
          <w:color w:val="000000" w:themeColor="text1"/>
          <w:sz w:val="24"/>
          <w:szCs w:val="24"/>
          <w:lang w:eastAsia="de-DE"/>
        </w:rPr>
        <w:t xml:space="preserve"> </w:t>
      </w:r>
      <w:r w:rsidR="00BA4BD2" w:rsidRPr="000D737D">
        <w:rPr>
          <w:rFonts w:eastAsia="Times New Roman" w:cs="Arial"/>
          <w:color w:val="000000" w:themeColor="text1"/>
          <w:sz w:val="24"/>
          <w:szCs w:val="24"/>
          <w:lang w:eastAsia="de-DE"/>
        </w:rPr>
        <w:t>–</w:t>
      </w:r>
      <w:r w:rsidR="00C02A80">
        <w:rPr>
          <w:rFonts w:eastAsia="Times New Roman" w:cs="Arial"/>
          <w:color w:val="000000" w:themeColor="text1"/>
          <w:sz w:val="24"/>
          <w:szCs w:val="24"/>
          <w:lang w:eastAsia="de-DE"/>
        </w:rPr>
        <w:t xml:space="preserve"> </w:t>
      </w:r>
      <w:r w:rsidR="0061113A">
        <w:rPr>
          <w:rFonts w:eastAsia="Times New Roman" w:cs="Arial"/>
          <w:color w:val="000000" w:themeColor="text1"/>
          <w:sz w:val="24"/>
          <w:szCs w:val="24"/>
          <w:lang w:eastAsia="de-DE"/>
        </w:rPr>
        <w:t>Er</w:t>
      </w:r>
      <w:r w:rsidR="006B02B1" w:rsidRPr="000D737D">
        <w:rPr>
          <w:rFonts w:eastAsia="Times New Roman" w:cs="Arial"/>
          <w:color w:val="000000" w:themeColor="text1"/>
          <w:sz w:val="24"/>
          <w:szCs w:val="24"/>
          <w:lang w:eastAsia="de-DE"/>
        </w:rPr>
        <w:t xml:space="preserve"> </w:t>
      </w:r>
      <w:r w:rsidR="00E81817">
        <w:rPr>
          <w:rFonts w:eastAsia="Times New Roman" w:cs="Arial"/>
          <w:color w:val="000000" w:themeColor="text1"/>
          <w:sz w:val="24"/>
          <w:szCs w:val="24"/>
          <w:lang w:eastAsia="de-DE"/>
        </w:rPr>
        <w:t xml:space="preserve">poltert gegen </w:t>
      </w:r>
      <w:r w:rsidR="00663328">
        <w:rPr>
          <w:rFonts w:eastAsia="Times New Roman" w:cs="Arial"/>
          <w:color w:val="000000" w:themeColor="text1"/>
          <w:sz w:val="24"/>
          <w:szCs w:val="24"/>
          <w:lang w:eastAsia="de-DE"/>
        </w:rPr>
        <w:t>die</w:t>
      </w:r>
      <w:r w:rsidR="00E81817">
        <w:rPr>
          <w:rFonts w:eastAsia="Times New Roman" w:cs="Arial"/>
          <w:color w:val="000000" w:themeColor="text1"/>
          <w:sz w:val="24"/>
          <w:szCs w:val="24"/>
          <w:lang w:eastAsia="de-DE"/>
        </w:rPr>
        <w:t xml:space="preserve"> Tür. Er </w:t>
      </w:r>
      <w:r w:rsidR="0064251B">
        <w:rPr>
          <w:rFonts w:eastAsia="Times New Roman" w:cs="Arial"/>
          <w:color w:val="000000" w:themeColor="text1"/>
          <w:sz w:val="24"/>
          <w:szCs w:val="24"/>
          <w:lang w:eastAsia="de-DE"/>
        </w:rPr>
        <w:t>brüllt</w:t>
      </w:r>
      <w:r w:rsidR="009778A1">
        <w:rPr>
          <w:rFonts w:eastAsia="Times New Roman" w:cs="Arial"/>
          <w:color w:val="000000" w:themeColor="text1"/>
          <w:sz w:val="24"/>
          <w:szCs w:val="24"/>
          <w:lang w:eastAsia="de-DE"/>
        </w:rPr>
        <w:t>, er</w:t>
      </w:r>
      <w:r w:rsidR="00663328">
        <w:rPr>
          <w:rFonts w:eastAsia="Times New Roman" w:cs="Arial"/>
          <w:color w:val="000000" w:themeColor="text1"/>
          <w:sz w:val="24"/>
          <w:szCs w:val="24"/>
          <w:lang w:eastAsia="de-DE"/>
        </w:rPr>
        <w:t xml:space="preserve"> droht</w:t>
      </w:r>
      <w:r w:rsidR="006F48E3" w:rsidRPr="000D737D">
        <w:rPr>
          <w:rFonts w:eastAsia="Times New Roman" w:cs="Arial"/>
          <w:color w:val="000000" w:themeColor="text1"/>
          <w:sz w:val="24"/>
          <w:szCs w:val="24"/>
          <w:lang w:eastAsia="de-DE"/>
        </w:rPr>
        <w:t xml:space="preserve">. </w:t>
      </w:r>
      <w:r w:rsidR="009778A1" w:rsidRPr="000D737D">
        <w:rPr>
          <w:rFonts w:eastAsia="Times New Roman" w:cs="Arial"/>
          <w:color w:val="000000" w:themeColor="text1"/>
          <w:sz w:val="24"/>
          <w:szCs w:val="24"/>
          <w:lang w:eastAsia="de-DE"/>
        </w:rPr>
        <w:t>Er zählt bis zehn.</w:t>
      </w:r>
      <w:r w:rsidR="009778A1">
        <w:rPr>
          <w:rFonts w:eastAsia="Times New Roman" w:cs="Arial"/>
          <w:color w:val="000000" w:themeColor="text1"/>
          <w:sz w:val="24"/>
          <w:szCs w:val="24"/>
          <w:lang w:eastAsia="de-DE"/>
        </w:rPr>
        <w:t xml:space="preserve"> Die Situation spitzt sich immer weiter zu. </w:t>
      </w:r>
      <w:r w:rsidR="00DF6477">
        <w:rPr>
          <w:rFonts w:eastAsia="Times New Roman" w:cs="Arial"/>
          <w:color w:val="000000" w:themeColor="text1"/>
          <w:sz w:val="24"/>
          <w:szCs w:val="24"/>
          <w:lang w:eastAsia="de-DE"/>
        </w:rPr>
        <w:t xml:space="preserve">Jeden dritten Tag stirbt in Deutschland eine Frau bei dem, was der Radiospot </w:t>
      </w:r>
      <w:r w:rsidR="00D02E34">
        <w:rPr>
          <w:rFonts w:eastAsia="Times New Roman" w:cs="Arial"/>
          <w:color w:val="000000" w:themeColor="text1"/>
          <w:sz w:val="24"/>
          <w:szCs w:val="24"/>
          <w:lang w:eastAsia="de-DE"/>
        </w:rPr>
        <w:t>szenisch nachstellt</w:t>
      </w:r>
      <w:r w:rsidR="00CA6DB0">
        <w:rPr>
          <w:rFonts w:eastAsia="Times New Roman" w:cs="Arial"/>
          <w:color w:val="000000" w:themeColor="text1"/>
          <w:sz w:val="24"/>
          <w:szCs w:val="24"/>
          <w:lang w:eastAsia="de-DE"/>
        </w:rPr>
        <w:t xml:space="preserve">. </w:t>
      </w:r>
    </w:p>
    <w:p w14:paraId="227B0DEE" w14:textId="19054CB4" w:rsidR="001A682F" w:rsidRPr="00444C52" w:rsidRDefault="00C3498E" w:rsidP="001A682F">
      <w:pPr>
        <w:spacing w:after="0" w:line="360" w:lineRule="exact"/>
        <w:rPr>
          <w:rFonts w:eastAsia="Times New Roman" w:cs="Arial"/>
          <w:sz w:val="24"/>
          <w:szCs w:val="24"/>
          <w:lang w:eastAsia="de-DE"/>
        </w:rPr>
      </w:pPr>
      <w:r>
        <w:rPr>
          <w:rFonts w:eastAsia="Times New Roman" w:cs="Arial"/>
          <w:noProof/>
          <w:sz w:val="24"/>
          <w:szCs w:val="24"/>
          <w:lang w:eastAsia="de-DE"/>
        </w:rPr>
        <w:drawing>
          <wp:anchor distT="0" distB="0" distL="114300" distR="114300" simplePos="0" relativeHeight="251742208" behindDoc="1" locked="0" layoutInCell="1" allowOverlap="1" wp14:anchorId="4DD59FE4" wp14:editId="2714EAC7">
            <wp:simplePos x="0" y="0"/>
            <wp:positionH relativeFrom="column">
              <wp:posOffset>-38735</wp:posOffset>
            </wp:positionH>
            <wp:positionV relativeFrom="paragraph">
              <wp:posOffset>1127760</wp:posOffset>
            </wp:positionV>
            <wp:extent cx="5030470" cy="3354705"/>
            <wp:effectExtent l="0" t="0" r="0" b="0"/>
            <wp:wrapTight wrapText="bothSides">
              <wp:wrapPolygon edited="0">
                <wp:start x="0" y="0"/>
                <wp:lineTo x="0" y="21506"/>
                <wp:lineTo x="21540" y="21506"/>
                <wp:lineTo x="21540"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stockphoto-951389198-2048x2048.jpg"/>
                    <pic:cNvPicPr/>
                  </pic:nvPicPr>
                  <pic:blipFill>
                    <a:blip r:embed="rId7">
                      <a:extLst>
                        <a:ext uri="{28A0092B-C50C-407E-A947-70E740481C1C}">
                          <a14:useLocalDpi xmlns:a14="http://schemas.microsoft.com/office/drawing/2010/main"/>
                        </a:ext>
                      </a:extLst>
                    </a:blip>
                    <a:stretch>
                      <a:fillRect/>
                    </a:stretch>
                  </pic:blipFill>
                  <pic:spPr>
                    <a:xfrm>
                      <a:off x="0" y="0"/>
                      <a:ext cx="5030470" cy="3354705"/>
                    </a:xfrm>
                    <a:prstGeom prst="rect">
                      <a:avLst/>
                    </a:prstGeom>
                  </pic:spPr>
                </pic:pic>
              </a:graphicData>
            </a:graphic>
            <wp14:sizeRelH relativeFrom="margin">
              <wp14:pctWidth>0</wp14:pctWidth>
            </wp14:sizeRelH>
            <wp14:sizeRelV relativeFrom="margin">
              <wp14:pctHeight>0</wp14:pctHeight>
            </wp14:sizeRelV>
          </wp:anchor>
        </w:drawing>
      </w:r>
      <w:r w:rsidR="001A682F">
        <w:rPr>
          <w:rFonts w:eastAsia="Times New Roman" w:cs="Arial"/>
          <w:color w:val="000000" w:themeColor="text1"/>
          <w:sz w:val="24"/>
          <w:szCs w:val="24"/>
          <w:lang w:eastAsia="de-DE"/>
        </w:rPr>
        <w:t>Endlich</w:t>
      </w:r>
      <w:r w:rsidR="001A682F" w:rsidRPr="000D737D">
        <w:rPr>
          <w:rFonts w:eastAsia="Times New Roman" w:cs="Arial"/>
          <w:color w:val="000000" w:themeColor="text1"/>
          <w:sz w:val="24"/>
          <w:szCs w:val="24"/>
          <w:lang w:eastAsia="de-DE"/>
        </w:rPr>
        <w:t xml:space="preserve"> </w:t>
      </w:r>
      <w:r w:rsidR="001A682F">
        <w:rPr>
          <w:rFonts w:eastAsia="Times New Roman" w:cs="Arial"/>
          <w:color w:val="000000" w:themeColor="text1"/>
          <w:sz w:val="24"/>
          <w:szCs w:val="24"/>
          <w:lang w:eastAsia="de-DE"/>
        </w:rPr>
        <w:t>die</w:t>
      </w:r>
      <w:r w:rsidR="001A682F" w:rsidRPr="000D737D">
        <w:rPr>
          <w:rFonts w:eastAsia="Times New Roman" w:cs="Arial"/>
          <w:color w:val="000000" w:themeColor="text1"/>
          <w:sz w:val="24"/>
          <w:szCs w:val="24"/>
          <w:lang w:eastAsia="de-DE"/>
        </w:rPr>
        <w:t xml:space="preserve"> erlösende </w:t>
      </w:r>
      <w:r w:rsidR="001A682F">
        <w:rPr>
          <w:rFonts w:eastAsia="Times New Roman" w:cs="Arial"/>
          <w:color w:val="000000" w:themeColor="text1"/>
          <w:sz w:val="24"/>
          <w:szCs w:val="24"/>
          <w:lang w:eastAsia="de-DE"/>
        </w:rPr>
        <w:t>Stimme aus dem Off</w:t>
      </w:r>
      <w:r w:rsidR="001A682F" w:rsidRPr="000D737D">
        <w:rPr>
          <w:rFonts w:eastAsia="Times New Roman" w:cs="Arial"/>
          <w:color w:val="000000" w:themeColor="text1"/>
          <w:sz w:val="24"/>
          <w:szCs w:val="24"/>
          <w:lang w:eastAsia="de-DE"/>
        </w:rPr>
        <w:t xml:space="preserve">: „19 ist die Zahl, mit der Sie ab sofort die Notbremse ziehen können!“ </w:t>
      </w:r>
      <w:r w:rsidR="001A682F">
        <w:rPr>
          <w:rFonts w:eastAsia="Times New Roman" w:cs="Arial"/>
          <w:color w:val="000000" w:themeColor="text1"/>
          <w:sz w:val="24"/>
          <w:szCs w:val="24"/>
          <w:lang w:eastAsia="de-DE"/>
        </w:rPr>
        <w:t xml:space="preserve"> Mit dem </w:t>
      </w:r>
      <w:r w:rsidR="00D02E34">
        <w:rPr>
          <w:rFonts w:eastAsia="Times New Roman" w:cs="Arial"/>
          <w:color w:val="000000" w:themeColor="text1"/>
          <w:sz w:val="24"/>
          <w:szCs w:val="24"/>
          <w:lang w:eastAsia="de-DE"/>
        </w:rPr>
        <w:t>bewegenden</w:t>
      </w:r>
      <w:r w:rsidR="001A682F">
        <w:rPr>
          <w:rFonts w:eastAsia="Times New Roman" w:cs="Arial"/>
          <w:color w:val="000000" w:themeColor="text1"/>
          <w:sz w:val="24"/>
          <w:szCs w:val="24"/>
          <w:lang w:eastAsia="de-DE"/>
        </w:rPr>
        <w:t xml:space="preserve"> 30-Sekünder macht </w:t>
      </w:r>
      <w:r w:rsidR="004864E7">
        <w:rPr>
          <w:rFonts w:eastAsia="Times New Roman" w:cs="Arial"/>
          <w:color w:val="000000" w:themeColor="text1"/>
          <w:sz w:val="24"/>
          <w:szCs w:val="24"/>
          <w:lang w:eastAsia="de-DE"/>
        </w:rPr>
        <w:t xml:space="preserve">der </w:t>
      </w:r>
      <w:proofErr w:type="spellStart"/>
      <w:r w:rsidR="004864E7">
        <w:rPr>
          <w:rFonts w:eastAsia="Times New Roman" w:cs="Arial"/>
          <w:color w:val="000000" w:themeColor="text1"/>
          <w:sz w:val="24"/>
          <w:szCs w:val="24"/>
          <w:lang w:eastAsia="de-DE"/>
        </w:rPr>
        <w:t>Zonta</w:t>
      </w:r>
      <w:proofErr w:type="spellEnd"/>
      <w:r w:rsidR="004864E7">
        <w:rPr>
          <w:rFonts w:eastAsia="Times New Roman" w:cs="Arial"/>
          <w:color w:val="000000" w:themeColor="text1"/>
          <w:sz w:val="24"/>
          <w:szCs w:val="24"/>
          <w:lang w:eastAsia="de-DE"/>
        </w:rPr>
        <w:t xml:space="preserve"> Club </w:t>
      </w:r>
      <w:r w:rsidR="004864E7" w:rsidRPr="004864E7">
        <w:rPr>
          <w:rFonts w:eastAsia="Times New Roman" w:cs="Arial"/>
          <w:color w:val="000000" w:themeColor="text1"/>
          <w:sz w:val="24"/>
          <w:szCs w:val="24"/>
          <w:highlight w:val="yellow"/>
          <w:lang w:eastAsia="de-DE"/>
        </w:rPr>
        <w:t>NN</w:t>
      </w:r>
      <w:r w:rsidR="004864E7">
        <w:rPr>
          <w:rFonts w:eastAsia="Times New Roman" w:cs="Arial"/>
          <w:color w:val="000000" w:themeColor="text1"/>
          <w:sz w:val="24"/>
          <w:szCs w:val="24"/>
          <w:lang w:eastAsia="de-DE"/>
        </w:rPr>
        <w:t xml:space="preserve"> </w:t>
      </w:r>
      <w:r w:rsidR="001A682F">
        <w:rPr>
          <w:rFonts w:eastAsia="Times New Roman" w:cs="Arial"/>
          <w:color w:val="000000" w:themeColor="text1"/>
          <w:sz w:val="24"/>
          <w:szCs w:val="24"/>
          <w:lang w:eastAsia="de-DE"/>
        </w:rPr>
        <w:t xml:space="preserve">ab sofort auf </w:t>
      </w:r>
      <w:r w:rsidR="004864E7">
        <w:rPr>
          <w:rFonts w:eastAsia="Times New Roman" w:cs="Arial"/>
          <w:color w:val="000000" w:themeColor="text1"/>
          <w:sz w:val="24"/>
          <w:szCs w:val="24"/>
          <w:lang w:eastAsia="de-DE"/>
        </w:rPr>
        <w:t xml:space="preserve">die bundesweite </w:t>
      </w:r>
      <w:proofErr w:type="spellStart"/>
      <w:r w:rsidR="004864E7">
        <w:rPr>
          <w:rFonts w:eastAsia="Times New Roman" w:cs="Arial"/>
          <w:color w:val="000000" w:themeColor="text1"/>
          <w:sz w:val="24"/>
          <w:szCs w:val="24"/>
          <w:lang w:eastAsia="de-DE"/>
        </w:rPr>
        <w:t>Zonta</w:t>
      </w:r>
      <w:proofErr w:type="spellEnd"/>
      <w:r w:rsidR="004864E7">
        <w:rPr>
          <w:rFonts w:eastAsia="Times New Roman" w:cs="Arial"/>
          <w:color w:val="000000" w:themeColor="text1"/>
          <w:sz w:val="24"/>
          <w:szCs w:val="24"/>
          <w:lang w:eastAsia="de-DE"/>
        </w:rPr>
        <w:t>-</w:t>
      </w:r>
      <w:r w:rsidR="001A682F">
        <w:rPr>
          <w:rFonts w:eastAsia="Times New Roman" w:cs="Arial"/>
          <w:color w:val="000000" w:themeColor="text1"/>
          <w:sz w:val="24"/>
          <w:szCs w:val="24"/>
          <w:lang w:eastAsia="de-DE"/>
        </w:rPr>
        <w:t>Initiative „Maske 19“ aufmerksam</w:t>
      </w:r>
      <w:r w:rsidR="001A682F">
        <w:rPr>
          <w:rFonts w:eastAsia="Times New Roman" w:cs="Arial"/>
          <w:sz w:val="24"/>
          <w:szCs w:val="24"/>
          <w:lang w:eastAsia="de-DE"/>
        </w:rPr>
        <w:t xml:space="preserve">. </w:t>
      </w:r>
      <w:r w:rsidR="001A682F">
        <w:rPr>
          <w:rFonts w:eastAsia="Times New Roman" w:cs="Arial"/>
          <w:color w:val="000000" w:themeColor="text1"/>
          <w:sz w:val="24"/>
          <w:szCs w:val="24"/>
          <w:lang w:eastAsia="de-DE"/>
        </w:rPr>
        <w:t xml:space="preserve"> </w:t>
      </w:r>
    </w:p>
    <w:p w14:paraId="38547EB1" w14:textId="269E112A" w:rsidR="006D2F44" w:rsidRPr="001A682F" w:rsidRDefault="00DF029D" w:rsidP="001A682F">
      <w:pPr>
        <w:spacing w:after="0" w:line="360" w:lineRule="exact"/>
        <w:rPr>
          <w:rFonts w:eastAsia="Times New Roman" w:cs="Arial"/>
          <w:color w:val="000000" w:themeColor="text1"/>
          <w:sz w:val="24"/>
          <w:szCs w:val="24"/>
          <w:lang w:eastAsia="de-DE"/>
        </w:rPr>
      </w:pPr>
      <w:r w:rsidRPr="000D737D">
        <w:rPr>
          <w:rFonts w:eastAsia="Times New Roman" w:cs="Arial"/>
          <w:sz w:val="18"/>
          <w:szCs w:val="18"/>
          <w:lang w:eastAsia="de-DE"/>
        </w:rPr>
        <w:t>Sexualisierte und häusliche</w:t>
      </w:r>
      <w:r w:rsidR="006D2F44" w:rsidRPr="000D737D">
        <w:rPr>
          <w:rFonts w:eastAsia="Times New Roman" w:cs="Arial"/>
          <w:sz w:val="18"/>
          <w:szCs w:val="18"/>
          <w:lang w:eastAsia="de-DE"/>
        </w:rPr>
        <w:t xml:space="preserve"> Gewalt </w:t>
      </w:r>
      <w:r w:rsidR="00E81817">
        <w:rPr>
          <w:rFonts w:eastAsia="Times New Roman" w:cs="Arial"/>
          <w:sz w:val="18"/>
          <w:szCs w:val="18"/>
          <w:lang w:eastAsia="de-DE"/>
        </w:rPr>
        <w:t>sind</w:t>
      </w:r>
      <w:r w:rsidR="006D2F44" w:rsidRPr="000D737D">
        <w:rPr>
          <w:rFonts w:eastAsia="Times New Roman" w:cs="Arial"/>
          <w:sz w:val="18"/>
          <w:szCs w:val="18"/>
          <w:lang w:eastAsia="de-DE"/>
        </w:rPr>
        <w:t xml:space="preserve"> keine Privatsache. Jede</w:t>
      </w:r>
      <w:r w:rsidRPr="000D737D">
        <w:rPr>
          <w:rFonts w:eastAsia="Times New Roman" w:cs="Arial"/>
          <w:sz w:val="18"/>
          <w:szCs w:val="18"/>
          <w:lang w:eastAsia="de-DE"/>
        </w:rPr>
        <w:t>n</w:t>
      </w:r>
      <w:r w:rsidR="006D2F44" w:rsidRPr="000D737D">
        <w:rPr>
          <w:rFonts w:eastAsia="Times New Roman" w:cs="Arial"/>
          <w:sz w:val="18"/>
          <w:szCs w:val="18"/>
          <w:lang w:eastAsia="de-DE"/>
        </w:rPr>
        <w:t xml:space="preserve"> dritte</w:t>
      </w:r>
      <w:r w:rsidRPr="000D737D">
        <w:rPr>
          <w:rFonts w:eastAsia="Times New Roman" w:cs="Arial"/>
          <w:sz w:val="18"/>
          <w:szCs w:val="18"/>
          <w:lang w:eastAsia="de-DE"/>
        </w:rPr>
        <w:t>n Tag stirbt in</w:t>
      </w:r>
      <w:r w:rsidR="006D2F44" w:rsidRPr="000D737D">
        <w:rPr>
          <w:rFonts w:eastAsia="Times New Roman" w:cs="Arial"/>
          <w:sz w:val="18"/>
          <w:szCs w:val="18"/>
          <w:lang w:eastAsia="de-DE"/>
        </w:rPr>
        <w:t xml:space="preserve"> Deutschland </w:t>
      </w:r>
      <w:r w:rsidRPr="000D737D">
        <w:rPr>
          <w:rFonts w:eastAsia="Times New Roman" w:cs="Arial"/>
          <w:sz w:val="18"/>
          <w:szCs w:val="18"/>
          <w:lang w:eastAsia="de-DE"/>
        </w:rPr>
        <w:t>eine Frau</w:t>
      </w:r>
      <w:r w:rsidR="006D2F44" w:rsidRPr="000D737D">
        <w:rPr>
          <w:rFonts w:eastAsia="Times New Roman" w:cs="Arial"/>
          <w:sz w:val="18"/>
          <w:szCs w:val="18"/>
          <w:lang w:eastAsia="de-DE"/>
        </w:rPr>
        <w:t>.</w:t>
      </w:r>
    </w:p>
    <w:p w14:paraId="40AC40C2" w14:textId="3739871F" w:rsidR="00AC5DD0" w:rsidRPr="00C4677E" w:rsidRDefault="00AC5DD0" w:rsidP="006C5026">
      <w:pPr>
        <w:spacing w:after="0" w:line="240" w:lineRule="auto"/>
        <w:rPr>
          <w:rFonts w:eastAsia="Times New Roman" w:cs="Arial"/>
          <w:sz w:val="24"/>
          <w:szCs w:val="24"/>
          <w:lang w:eastAsia="de-DE"/>
        </w:rPr>
      </w:pPr>
      <w:r w:rsidRPr="00444C52">
        <w:rPr>
          <w:rFonts w:eastAsia="Times New Roman" w:cs="Arial"/>
          <w:sz w:val="18"/>
          <w:szCs w:val="18"/>
          <w:lang w:eastAsia="de-DE"/>
        </w:rPr>
        <w:t>Foto</w:t>
      </w:r>
      <w:r w:rsidRPr="00444C52">
        <w:rPr>
          <w:rFonts w:ascii="Calibri" w:eastAsia="Times New Roman" w:hAnsi="Calibri" w:cs="Arial"/>
          <w:sz w:val="18"/>
          <w:szCs w:val="18"/>
          <w:lang w:eastAsia="de-DE"/>
        </w:rPr>
        <w:t xml:space="preserve">|© </w:t>
      </w:r>
      <w:r w:rsidR="006C5026">
        <w:rPr>
          <w:rFonts w:ascii="Calibri" w:eastAsia="Times New Roman" w:hAnsi="Calibri" w:cs="Arial"/>
          <w:sz w:val="18"/>
          <w:szCs w:val="18"/>
          <w:lang w:eastAsia="de-DE"/>
        </w:rPr>
        <w:t>iStockphoto.com, Geber86</w:t>
      </w:r>
    </w:p>
    <w:p w14:paraId="7BAB4440" w14:textId="77777777" w:rsidR="00E81817" w:rsidRDefault="00E81817" w:rsidP="00A23448">
      <w:pPr>
        <w:spacing w:after="0" w:line="360" w:lineRule="exact"/>
        <w:rPr>
          <w:rFonts w:eastAsia="Times New Roman" w:cs="Arial"/>
          <w:sz w:val="24"/>
          <w:szCs w:val="24"/>
          <w:lang w:eastAsia="de-DE"/>
        </w:rPr>
      </w:pPr>
    </w:p>
    <w:p w14:paraId="0C631FE1" w14:textId="08F7A330" w:rsidR="00C02A80" w:rsidRDefault="009778A1" w:rsidP="004864E7">
      <w:pPr>
        <w:spacing w:after="0" w:line="360" w:lineRule="exact"/>
        <w:rPr>
          <w:rFonts w:eastAsia="Times New Roman" w:cs="Arial"/>
          <w:sz w:val="24"/>
          <w:szCs w:val="24"/>
          <w:lang w:eastAsia="de-DE"/>
        </w:rPr>
      </w:pPr>
      <w:r>
        <w:rPr>
          <w:rFonts w:eastAsia="Times New Roman" w:cs="Arial"/>
          <w:color w:val="000000" w:themeColor="text1"/>
          <w:sz w:val="24"/>
          <w:szCs w:val="24"/>
          <w:lang w:eastAsia="de-DE"/>
        </w:rPr>
        <w:t>G</w:t>
      </w:r>
      <w:r w:rsidRPr="0064251B">
        <w:rPr>
          <w:rFonts w:eastAsia="Times New Roman" w:cs="Arial"/>
          <w:color w:val="000000" w:themeColor="text1"/>
          <w:sz w:val="24"/>
          <w:szCs w:val="24"/>
          <w:lang w:eastAsia="de-DE"/>
        </w:rPr>
        <w:t>eschlagen, vergewaltigt, gedemütigt</w:t>
      </w:r>
      <w:r>
        <w:rPr>
          <w:rFonts w:eastAsia="Times New Roman" w:cs="Arial"/>
          <w:color w:val="000000" w:themeColor="text1"/>
          <w:sz w:val="24"/>
          <w:szCs w:val="24"/>
          <w:lang w:eastAsia="de-DE"/>
        </w:rPr>
        <w:t xml:space="preserve">, getötet: Seit Corona beobachten Experten und Hilfsorganisationen einen deutlichen Anstieg der gemeldeten Fälle </w:t>
      </w:r>
      <w:r w:rsidR="00D02E34">
        <w:rPr>
          <w:rFonts w:eastAsia="Times New Roman" w:cs="Arial"/>
          <w:color w:val="000000" w:themeColor="text1"/>
          <w:sz w:val="24"/>
          <w:szCs w:val="24"/>
          <w:lang w:eastAsia="de-DE"/>
        </w:rPr>
        <w:t>von</w:t>
      </w:r>
      <w:r>
        <w:rPr>
          <w:rFonts w:eastAsia="Times New Roman" w:cs="Arial"/>
          <w:color w:val="000000" w:themeColor="text1"/>
          <w:sz w:val="24"/>
          <w:szCs w:val="24"/>
          <w:lang w:eastAsia="de-DE"/>
        </w:rPr>
        <w:t xml:space="preserve"> Gewalt</w:t>
      </w:r>
      <w:r w:rsidR="00D02E34">
        <w:rPr>
          <w:rFonts w:eastAsia="Times New Roman" w:cs="Arial"/>
          <w:color w:val="000000" w:themeColor="text1"/>
          <w:sz w:val="24"/>
          <w:szCs w:val="24"/>
          <w:lang w:eastAsia="de-DE"/>
        </w:rPr>
        <w:t xml:space="preserve"> gegen Frauen</w:t>
      </w:r>
      <w:r>
        <w:rPr>
          <w:rFonts w:eastAsia="Times New Roman" w:cs="Arial"/>
          <w:color w:val="000000" w:themeColor="text1"/>
          <w:sz w:val="24"/>
          <w:szCs w:val="24"/>
          <w:lang w:eastAsia="de-DE"/>
        </w:rPr>
        <w:t>. „</w:t>
      </w:r>
      <w:r w:rsidR="001A682F" w:rsidRPr="00DF6477">
        <w:rPr>
          <w:rFonts w:eastAsia="Times New Roman" w:cs="Arial"/>
          <w:color w:val="000000" w:themeColor="text1"/>
          <w:sz w:val="24"/>
          <w:szCs w:val="24"/>
          <w:lang w:eastAsia="de-DE"/>
        </w:rPr>
        <w:t xml:space="preserve">Laut </w:t>
      </w:r>
      <w:r w:rsidR="00EB3A53">
        <w:rPr>
          <w:rFonts w:eastAsia="Times New Roman" w:cs="Arial"/>
          <w:color w:val="000000" w:themeColor="text1"/>
          <w:sz w:val="24"/>
          <w:szCs w:val="24"/>
          <w:lang w:eastAsia="de-DE"/>
        </w:rPr>
        <w:t>p</w:t>
      </w:r>
      <w:r w:rsidR="001A682F" w:rsidRPr="00DF6477">
        <w:rPr>
          <w:rFonts w:eastAsia="Times New Roman" w:cs="Arial"/>
          <w:color w:val="000000" w:themeColor="text1"/>
          <w:sz w:val="24"/>
          <w:szCs w:val="24"/>
          <w:lang w:eastAsia="de-DE"/>
        </w:rPr>
        <w:t xml:space="preserve">olizeilicher Kriminalstatistik 2019 sind </w:t>
      </w:r>
      <w:r w:rsidR="001A682F">
        <w:rPr>
          <w:rFonts w:eastAsia="Times New Roman" w:cs="Arial"/>
          <w:color w:val="000000" w:themeColor="text1"/>
          <w:sz w:val="24"/>
          <w:szCs w:val="24"/>
          <w:lang w:eastAsia="de-DE"/>
        </w:rPr>
        <w:t xml:space="preserve">bereits </w:t>
      </w:r>
      <w:r w:rsidR="001A682F" w:rsidRPr="00DF6477">
        <w:rPr>
          <w:rFonts w:eastAsia="Times New Roman" w:cs="Arial"/>
          <w:color w:val="000000" w:themeColor="text1"/>
          <w:sz w:val="24"/>
          <w:szCs w:val="24"/>
          <w:lang w:eastAsia="de-DE"/>
        </w:rPr>
        <w:t>im Jahr 2018 in Deutschland 118 Frauen durch ihren Partner zu Tode gekommen</w:t>
      </w:r>
      <w:r w:rsidR="001A682F">
        <w:rPr>
          <w:rFonts w:eastAsia="Times New Roman" w:cs="Arial"/>
          <w:color w:val="000000" w:themeColor="text1"/>
          <w:sz w:val="24"/>
          <w:szCs w:val="24"/>
          <w:lang w:eastAsia="de-DE"/>
        </w:rPr>
        <w:t xml:space="preserve">. </w:t>
      </w:r>
      <w:r w:rsidR="0061113A">
        <w:rPr>
          <w:rFonts w:eastAsia="Times New Roman" w:cs="Arial"/>
          <w:color w:val="000000" w:themeColor="text1"/>
          <w:sz w:val="24"/>
          <w:szCs w:val="24"/>
          <w:lang w:eastAsia="de-DE"/>
        </w:rPr>
        <w:t xml:space="preserve">Und das ist nur die Spitze des Eisbergs. </w:t>
      </w:r>
      <w:r w:rsidR="00663328">
        <w:rPr>
          <w:rFonts w:eastAsia="Times New Roman" w:cs="Arial"/>
          <w:sz w:val="24"/>
          <w:szCs w:val="24"/>
          <w:lang w:eastAsia="de-DE"/>
        </w:rPr>
        <w:t xml:space="preserve">Es reicht“, </w:t>
      </w:r>
      <w:r w:rsidR="002E6959">
        <w:rPr>
          <w:rFonts w:eastAsia="Times New Roman" w:cs="Arial"/>
          <w:sz w:val="24"/>
          <w:szCs w:val="24"/>
          <w:lang w:eastAsia="de-DE"/>
        </w:rPr>
        <w:t>sagt</w:t>
      </w:r>
      <w:r w:rsidR="00663328">
        <w:rPr>
          <w:rFonts w:eastAsia="Times New Roman" w:cs="Arial"/>
          <w:sz w:val="24"/>
          <w:szCs w:val="24"/>
          <w:lang w:eastAsia="de-DE"/>
        </w:rPr>
        <w:t xml:space="preserve"> </w:t>
      </w:r>
      <w:r w:rsidR="004864E7" w:rsidRPr="004864E7">
        <w:rPr>
          <w:rFonts w:eastAsia="Times New Roman" w:cs="Arial"/>
          <w:sz w:val="24"/>
          <w:szCs w:val="24"/>
          <w:highlight w:val="yellow"/>
          <w:lang w:eastAsia="de-DE"/>
        </w:rPr>
        <w:t>NN</w:t>
      </w:r>
      <w:r w:rsidR="00663328">
        <w:rPr>
          <w:rFonts w:eastAsia="Times New Roman" w:cs="Arial"/>
          <w:sz w:val="24"/>
          <w:szCs w:val="24"/>
          <w:lang w:eastAsia="de-DE"/>
        </w:rPr>
        <w:t xml:space="preserve">, Präsidentin </w:t>
      </w:r>
      <w:r w:rsidR="004864E7">
        <w:rPr>
          <w:rFonts w:eastAsia="Times New Roman" w:cs="Arial"/>
          <w:sz w:val="24"/>
          <w:szCs w:val="24"/>
          <w:lang w:eastAsia="de-DE"/>
        </w:rPr>
        <w:t>des</w:t>
      </w:r>
      <w:r w:rsidR="00663328">
        <w:rPr>
          <w:rFonts w:eastAsia="Times New Roman" w:cs="Arial"/>
          <w:sz w:val="24"/>
          <w:szCs w:val="24"/>
          <w:lang w:eastAsia="de-DE"/>
        </w:rPr>
        <w:t xml:space="preserve"> </w:t>
      </w:r>
      <w:proofErr w:type="spellStart"/>
      <w:r w:rsidR="00663328">
        <w:rPr>
          <w:rFonts w:eastAsia="Times New Roman" w:cs="Arial"/>
          <w:sz w:val="24"/>
          <w:szCs w:val="24"/>
          <w:lang w:eastAsia="de-DE"/>
        </w:rPr>
        <w:t>Zonta</w:t>
      </w:r>
      <w:proofErr w:type="spellEnd"/>
      <w:r w:rsidR="00663328">
        <w:rPr>
          <w:rFonts w:eastAsia="Times New Roman" w:cs="Arial"/>
          <w:sz w:val="24"/>
          <w:szCs w:val="24"/>
          <w:lang w:eastAsia="de-DE"/>
        </w:rPr>
        <w:t xml:space="preserve"> Clubs</w:t>
      </w:r>
      <w:r w:rsidR="004864E7">
        <w:rPr>
          <w:rFonts w:eastAsia="Times New Roman" w:cs="Arial"/>
          <w:sz w:val="24"/>
          <w:szCs w:val="24"/>
          <w:lang w:eastAsia="de-DE"/>
        </w:rPr>
        <w:t xml:space="preserve"> </w:t>
      </w:r>
      <w:r w:rsidR="004864E7" w:rsidRPr="004864E7">
        <w:rPr>
          <w:rFonts w:eastAsia="Times New Roman" w:cs="Arial"/>
          <w:sz w:val="24"/>
          <w:szCs w:val="24"/>
          <w:highlight w:val="yellow"/>
          <w:lang w:eastAsia="de-DE"/>
        </w:rPr>
        <w:t>NN</w:t>
      </w:r>
      <w:r w:rsidR="00663328">
        <w:rPr>
          <w:rFonts w:eastAsia="Times New Roman" w:cs="Arial"/>
          <w:sz w:val="24"/>
          <w:szCs w:val="24"/>
          <w:lang w:eastAsia="de-DE"/>
        </w:rPr>
        <w:t xml:space="preserve">. </w:t>
      </w:r>
      <w:r w:rsidR="00C02A80">
        <w:rPr>
          <w:rFonts w:eastAsia="Times New Roman" w:cs="Arial"/>
          <w:sz w:val="24"/>
          <w:szCs w:val="24"/>
          <w:lang w:eastAsia="de-DE"/>
        </w:rPr>
        <w:t>Mit dem</w:t>
      </w:r>
      <w:r w:rsidR="00663328">
        <w:rPr>
          <w:rFonts w:eastAsia="Times New Roman" w:cs="Arial"/>
          <w:sz w:val="24"/>
          <w:szCs w:val="24"/>
          <w:lang w:eastAsia="de-DE"/>
        </w:rPr>
        <w:t xml:space="preserve"> Radiospot, den die Hörfunkprofis </w:t>
      </w:r>
      <w:r w:rsidR="005D44E3">
        <w:rPr>
          <w:rFonts w:eastAsia="Times New Roman" w:cs="Arial"/>
          <w:sz w:val="24"/>
          <w:szCs w:val="24"/>
          <w:lang w:eastAsia="de-DE"/>
        </w:rPr>
        <w:t>der Kreativagentur</w:t>
      </w:r>
      <w:r w:rsidR="00663328">
        <w:rPr>
          <w:rFonts w:eastAsia="Times New Roman" w:cs="Arial"/>
          <w:sz w:val="24"/>
          <w:szCs w:val="24"/>
          <w:lang w:eastAsia="de-DE"/>
        </w:rPr>
        <w:t xml:space="preserve"> </w:t>
      </w:r>
      <w:proofErr w:type="spellStart"/>
      <w:r w:rsidR="00663328">
        <w:rPr>
          <w:rFonts w:eastAsia="Times New Roman" w:cs="Arial"/>
          <w:sz w:val="24"/>
          <w:szCs w:val="24"/>
          <w:lang w:eastAsia="de-DE"/>
        </w:rPr>
        <w:t>Grabarz</w:t>
      </w:r>
      <w:proofErr w:type="spellEnd"/>
      <w:r w:rsidR="00663328">
        <w:rPr>
          <w:rFonts w:eastAsia="Times New Roman" w:cs="Arial"/>
          <w:sz w:val="24"/>
          <w:szCs w:val="24"/>
          <w:lang w:eastAsia="de-DE"/>
        </w:rPr>
        <w:t xml:space="preserve"> &amp; Partner und </w:t>
      </w:r>
      <w:r w:rsidR="005D44E3">
        <w:rPr>
          <w:rFonts w:eastAsia="Times New Roman" w:cs="Arial"/>
          <w:sz w:val="24"/>
          <w:szCs w:val="24"/>
          <w:lang w:eastAsia="de-DE"/>
        </w:rPr>
        <w:t xml:space="preserve">des Produktionshauses </w:t>
      </w:r>
      <w:r w:rsidR="00663328">
        <w:rPr>
          <w:rFonts w:eastAsia="Times New Roman" w:cs="Arial"/>
          <w:sz w:val="24"/>
          <w:szCs w:val="24"/>
          <w:lang w:eastAsia="de-DE"/>
        </w:rPr>
        <w:t xml:space="preserve">Studio Funk in Hamburg </w:t>
      </w:r>
      <w:r w:rsidR="0097655B">
        <w:rPr>
          <w:rFonts w:eastAsia="Times New Roman" w:cs="Arial"/>
          <w:sz w:val="24"/>
          <w:szCs w:val="24"/>
          <w:lang w:eastAsia="de-DE"/>
        </w:rPr>
        <w:t xml:space="preserve">für die </w:t>
      </w:r>
      <w:r w:rsidR="004864E7">
        <w:rPr>
          <w:rFonts w:eastAsia="Times New Roman" w:cs="Arial"/>
          <w:sz w:val="24"/>
          <w:szCs w:val="24"/>
          <w:lang w:eastAsia="de-DE"/>
        </w:rPr>
        <w:t xml:space="preserve">Initiative </w:t>
      </w:r>
      <w:r w:rsidR="004864E7">
        <w:rPr>
          <w:rFonts w:eastAsia="Times New Roman" w:cs="Arial"/>
          <w:sz w:val="24"/>
          <w:szCs w:val="24"/>
          <w:lang w:eastAsia="de-DE"/>
        </w:rPr>
        <w:lastRenderedPageBreak/>
        <w:t xml:space="preserve">der Union deutscher </w:t>
      </w:r>
      <w:proofErr w:type="spellStart"/>
      <w:r w:rsidR="004864E7">
        <w:rPr>
          <w:rFonts w:eastAsia="Times New Roman" w:cs="Arial"/>
          <w:sz w:val="24"/>
          <w:szCs w:val="24"/>
          <w:lang w:eastAsia="de-DE"/>
        </w:rPr>
        <w:t>Zonta</w:t>
      </w:r>
      <w:proofErr w:type="spellEnd"/>
      <w:r w:rsidR="004864E7">
        <w:rPr>
          <w:rFonts w:eastAsia="Times New Roman" w:cs="Arial"/>
          <w:sz w:val="24"/>
          <w:szCs w:val="24"/>
          <w:lang w:eastAsia="de-DE"/>
        </w:rPr>
        <w:t xml:space="preserve"> Clubs </w:t>
      </w:r>
      <w:r w:rsidR="0097655B">
        <w:rPr>
          <w:rFonts w:eastAsia="Times New Roman" w:cs="Arial"/>
          <w:sz w:val="24"/>
          <w:szCs w:val="24"/>
          <w:lang w:eastAsia="de-DE"/>
        </w:rPr>
        <w:t xml:space="preserve">„Maske 19“ </w:t>
      </w:r>
      <w:r w:rsidR="00663328">
        <w:rPr>
          <w:rFonts w:eastAsia="Times New Roman" w:cs="Arial"/>
          <w:sz w:val="24"/>
          <w:szCs w:val="24"/>
          <w:lang w:eastAsia="de-DE"/>
        </w:rPr>
        <w:t>gestiftet haben</w:t>
      </w:r>
      <w:r w:rsidR="002E6959">
        <w:rPr>
          <w:rFonts w:eastAsia="Times New Roman" w:cs="Arial"/>
          <w:sz w:val="24"/>
          <w:szCs w:val="24"/>
          <w:lang w:eastAsia="de-DE"/>
        </w:rPr>
        <w:t xml:space="preserve">, </w:t>
      </w:r>
      <w:r w:rsidR="00C02A80">
        <w:rPr>
          <w:rFonts w:eastAsia="Times New Roman" w:cs="Arial"/>
          <w:sz w:val="24"/>
          <w:szCs w:val="24"/>
          <w:lang w:eastAsia="de-DE"/>
        </w:rPr>
        <w:t xml:space="preserve">will </w:t>
      </w:r>
      <w:r w:rsidR="004864E7">
        <w:rPr>
          <w:rFonts w:eastAsia="Times New Roman" w:cs="Arial"/>
          <w:sz w:val="24"/>
          <w:szCs w:val="24"/>
          <w:lang w:eastAsia="de-DE"/>
        </w:rPr>
        <w:t xml:space="preserve">der </w:t>
      </w:r>
      <w:proofErr w:type="spellStart"/>
      <w:r w:rsidR="00C02A80">
        <w:rPr>
          <w:rFonts w:eastAsia="Times New Roman" w:cs="Arial"/>
          <w:sz w:val="24"/>
          <w:szCs w:val="24"/>
          <w:lang w:eastAsia="de-DE"/>
        </w:rPr>
        <w:t>Zonta</w:t>
      </w:r>
      <w:proofErr w:type="spellEnd"/>
      <w:r w:rsidR="004864E7">
        <w:rPr>
          <w:rFonts w:eastAsia="Times New Roman" w:cs="Arial"/>
          <w:sz w:val="24"/>
          <w:szCs w:val="24"/>
          <w:lang w:eastAsia="de-DE"/>
        </w:rPr>
        <w:t xml:space="preserve"> Club </w:t>
      </w:r>
      <w:r w:rsidR="004864E7" w:rsidRPr="004864E7">
        <w:rPr>
          <w:rFonts w:eastAsia="Times New Roman" w:cs="Arial"/>
          <w:sz w:val="24"/>
          <w:szCs w:val="24"/>
          <w:highlight w:val="yellow"/>
          <w:lang w:eastAsia="de-DE"/>
        </w:rPr>
        <w:t>NN</w:t>
      </w:r>
      <w:r w:rsidR="004864E7">
        <w:rPr>
          <w:rFonts w:eastAsia="Times New Roman" w:cs="Arial"/>
          <w:sz w:val="24"/>
          <w:szCs w:val="24"/>
          <w:lang w:eastAsia="de-DE"/>
        </w:rPr>
        <w:t xml:space="preserve"> jetzt auch in </w:t>
      </w:r>
      <w:r w:rsidR="004864E7" w:rsidRPr="004864E7">
        <w:rPr>
          <w:rFonts w:eastAsia="Times New Roman" w:cs="Arial"/>
          <w:sz w:val="24"/>
          <w:szCs w:val="24"/>
          <w:highlight w:val="yellow"/>
          <w:lang w:eastAsia="de-DE"/>
        </w:rPr>
        <w:t>Ort/Region</w:t>
      </w:r>
      <w:r w:rsidR="004864E7">
        <w:rPr>
          <w:rFonts w:eastAsia="Times New Roman" w:cs="Arial"/>
          <w:sz w:val="24"/>
          <w:szCs w:val="24"/>
          <w:lang w:eastAsia="de-DE"/>
        </w:rPr>
        <w:t xml:space="preserve"> </w:t>
      </w:r>
      <w:r w:rsidR="0097655B">
        <w:rPr>
          <w:rFonts w:eastAsia="Times New Roman" w:cs="Arial"/>
          <w:sz w:val="24"/>
          <w:szCs w:val="24"/>
          <w:lang w:eastAsia="de-DE"/>
        </w:rPr>
        <w:t xml:space="preserve">Bürgerinnen und Bürger </w:t>
      </w:r>
      <w:r w:rsidR="004864E7">
        <w:rPr>
          <w:rFonts w:eastAsia="Times New Roman" w:cs="Arial"/>
          <w:sz w:val="24"/>
          <w:szCs w:val="24"/>
          <w:lang w:eastAsia="de-DE"/>
        </w:rPr>
        <w:t>auf</w:t>
      </w:r>
      <w:r w:rsidR="0097655B">
        <w:rPr>
          <w:rFonts w:eastAsia="Times New Roman" w:cs="Arial"/>
          <w:sz w:val="24"/>
          <w:szCs w:val="24"/>
          <w:lang w:eastAsia="de-DE"/>
        </w:rPr>
        <w:t xml:space="preserve"> </w:t>
      </w:r>
      <w:r w:rsidR="002E6959">
        <w:rPr>
          <w:rFonts w:eastAsia="Times New Roman" w:cs="Arial"/>
          <w:sz w:val="24"/>
          <w:szCs w:val="24"/>
          <w:lang w:eastAsia="de-DE"/>
        </w:rPr>
        <w:t>direktem Weg</w:t>
      </w:r>
      <w:r w:rsidR="00C02A80">
        <w:rPr>
          <w:rFonts w:eastAsia="Times New Roman" w:cs="Arial"/>
          <w:sz w:val="24"/>
          <w:szCs w:val="24"/>
          <w:lang w:eastAsia="de-DE"/>
        </w:rPr>
        <w:t xml:space="preserve"> hellhörig für mögliche Auswege machen</w:t>
      </w:r>
      <w:r w:rsidR="002F698F">
        <w:rPr>
          <w:rFonts w:eastAsia="Times New Roman" w:cs="Arial"/>
          <w:sz w:val="24"/>
          <w:szCs w:val="24"/>
          <w:lang w:eastAsia="de-DE"/>
        </w:rPr>
        <w:t>.</w:t>
      </w:r>
      <w:r w:rsidR="002E6959">
        <w:rPr>
          <w:rFonts w:eastAsia="Times New Roman" w:cs="Arial"/>
          <w:sz w:val="24"/>
          <w:szCs w:val="24"/>
          <w:lang w:eastAsia="de-DE"/>
        </w:rPr>
        <w:t xml:space="preserve"> </w:t>
      </w:r>
    </w:p>
    <w:p w14:paraId="669310C6" w14:textId="77777777" w:rsidR="00C02A80" w:rsidRDefault="00C02A80" w:rsidP="001A682F">
      <w:pPr>
        <w:spacing w:after="0" w:line="360" w:lineRule="exact"/>
        <w:rPr>
          <w:rFonts w:eastAsia="Times New Roman" w:cs="Arial"/>
          <w:sz w:val="24"/>
          <w:szCs w:val="24"/>
          <w:lang w:eastAsia="de-DE"/>
        </w:rPr>
      </w:pPr>
    </w:p>
    <w:p w14:paraId="7C17B762" w14:textId="0B63A1C6" w:rsidR="00C02A80" w:rsidRPr="00C02A80" w:rsidRDefault="00C02A80" w:rsidP="001A682F">
      <w:pPr>
        <w:spacing w:after="0" w:line="360" w:lineRule="exact"/>
        <w:rPr>
          <w:rFonts w:eastAsia="Times New Roman" w:cs="Arial"/>
          <w:b/>
          <w:sz w:val="24"/>
          <w:szCs w:val="24"/>
          <w:lang w:eastAsia="de-DE"/>
        </w:rPr>
      </w:pPr>
      <w:r w:rsidRPr="00C02A80">
        <w:rPr>
          <w:rFonts w:eastAsia="Times New Roman" w:cs="Arial"/>
          <w:b/>
          <w:sz w:val="24"/>
          <w:szCs w:val="24"/>
          <w:lang w:eastAsia="de-DE"/>
        </w:rPr>
        <w:t>Jetzt ist Zivilcourage gefordert</w:t>
      </w:r>
    </w:p>
    <w:p w14:paraId="27D37AF6" w14:textId="118AC45C" w:rsidR="001A682F" w:rsidRDefault="001A682F" w:rsidP="001A682F">
      <w:pPr>
        <w:spacing w:after="0" w:line="360" w:lineRule="exact"/>
        <w:rPr>
          <w:rFonts w:eastAsia="Times New Roman" w:cs="Arial"/>
          <w:sz w:val="24"/>
          <w:szCs w:val="24"/>
          <w:lang w:eastAsia="de-DE"/>
        </w:rPr>
      </w:pPr>
      <w:r>
        <w:rPr>
          <w:rFonts w:eastAsia="Times New Roman" w:cs="Arial"/>
          <w:sz w:val="24"/>
          <w:szCs w:val="24"/>
          <w:lang w:eastAsia="de-DE"/>
        </w:rPr>
        <w:t xml:space="preserve">Die niederschwellige Notrufhilfe „Maske 19“ funktioniert denkbar einfach: Das Codewort „Maske 19“ in </w:t>
      </w:r>
      <w:r w:rsidR="0061113A">
        <w:rPr>
          <w:rFonts w:eastAsia="Times New Roman" w:cs="Arial"/>
          <w:sz w:val="24"/>
          <w:szCs w:val="24"/>
          <w:lang w:eastAsia="de-DE"/>
        </w:rPr>
        <w:t xml:space="preserve">entsprechend gekennzeichneten </w:t>
      </w:r>
      <w:r>
        <w:rPr>
          <w:rFonts w:eastAsia="Times New Roman" w:cs="Arial"/>
          <w:sz w:val="24"/>
          <w:szCs w:val="24"/>
          <w:lang w:eastAsia="de-DE"/>
        </w:rPr>
        <w:t>Apotheke</w:t>
      </w:r>
      <w:r w:rsidR="0061113A">
        <w:rPr>
          <w:rFonts w:eastAsia="Times New Roman" w:cs="Arial"/>
          <w:sz w:val="24"/>
          <w:szCs w:val="24"/>
          <w:lang w:eastAsia="de-DE"/>
        </w:rPr>
        <w:t>n</w:t>
      </w:r>
      <w:r>
        <w:rPr>
          <w:rFonts w:eastAsia="Times New Roman" w:cs="Arial"/>
          <w:sz w:val="24"/>
          <w:szCs w:val="24"/>
          <w:lang w:eastAsia="de-DE"/>
        </w:rPr>
        <w:t>, Arztprax</w:t>
      </w:r>
      <w:r w:rsidR="0061113A">
        <w:rPr>
          <w:rFonts w:eastAsia="Times New Roman" w:cs="Arial"/>
          <w:sz w:val="24"/>
          <w:szCs w:val="24"/>
          <w:lang w:eastAsia="de-DE"/>
        </w:rPr>
        <w:t>en</w:t>
      </w:r>
      <w:r>
        <w:rPr>
          <w:rFonts w:eastAsia="Times New Roman" w:cs="Arial"/>
          <w:sz w:val="24"/>
          <w:szCs w:val="24"/>
          <w:lang w:eastAsia="de-DE"/>
        </w:rPr>
        <w:t xml:space="preserve"> oder Klinik</w:t>
      </w:r>
      <w:r w:rsidR="0061113A">
        <w:rPr>
          <w:rFonts w:eastAsia="Times New Roman" w:cs="Arial"/>
          <w:sz w:val="24"/>
          <w:szCs w:val="24"/>
          <w:lang w:eastAsia="de-DE"/>
        </w:rPr>
        <w:t>en</w:t>
      </w:r>
      <w:r>
        <w:rPr>
          <w:rFonts w:eastAsia="Times New Roman" w:cs="Arial"/>
          <w:sz w:val="24"/>
          <w:szCs w:val="24"/>
          <w:lang w:eastAsia="de-DE"/>
        </w:rPr>
        <w:t xml:space="preserve"> genügt. Die Frau wird beiseite genommen, auf ihren Wunsch hin die Polizei verständigt. </w:t>
      </w:r>
      <w:r w:rsidR="004864E7">
        <w:rPr>
          <w:rFonts w:eastAsia="Times New Roman" w:cs="Arial"/>
          <w:sz w:val="24"/>
          <w:szCs w:val="24"/>
          <w:lang w:eastAsia="de-DE"/>
        </w:rPr>
        <w:t xml:space="preserve">Neben dem </w:t>
      </w:r>
      <w:proofErr w:type="spellStart"/>
      <w:r w:rsidR="004864E7">
        <w:rPr>
          <w:rFonts w:eastAsia="Times New Roman" w:cs="Arial"/>
          <w:sz w:val="24"/>
          <w:szCs w:val="24"/>
          <w:lang w:eastAsia="de-DE"/>
        </w:rPr>
        <w:t>Zonta</w:t>
      </w:r>
      <w:proofErr w:type="spellEnd"/>
      <w:r w:rsidR="004864E7">
        <w:rPr>
          <w:rFonts w:eastAsia="Times New Roman" w:cs="Arial"/>
          <w:sz w:val="24"/>
          <w:szCs w:val="24"/>
          <w:lang w:eastAsia="de-DE"/>
        </w:rPr>
        <w:t xml:space="preserve"> Club </w:t>
      </w:r>
      <w:r w:rsidR="004864E7" w:rsidRPr="004864E7">
        <w:rPr>
          <w:rFonts w:eastAsia="Times New Roman" w:cs="Arial"/>
          <w:sz w:val="24"/>
          <w:szCs w:val="24"/>
          <w:highlight w:val="yellow"/>
          <w:lang w:eastAsia="de-DE"/>
        </w:rPr>
        <w:t>NN</w:t>
      </w:r>
      <w:r w:rsidR="004864E7">
        <w:rPr>
          <w:rFonts w:eastAsia="Times New Roman" w:cs="Arial"/>
          <w:sz w:val="24"/>
          <w:szCs w:val="24"/>
          <w:lang w:eastAsia="de-DE"/>
        </w:rPr>
        <w:t xml:space="preserve"> beteiligen sich inzwischen v</w:t>
      </w:r>
      <w:r>
        <w:rPr>
          <w:rFonts w:eastAsia="Times New Roman" w:cs="Arial"/>
          <w:sz w:val="24"/>
          <w:szCs w:val="24"/>
          <w:lang w:eastAsia="de-DE"/>
        </w:rPr>
        <w:t xml:space="preserve">on Leer in Ostfriesland bis Garmisch-Partenkirchen in Bayern mehr als 40 </w:t>
      </w:r>
      <w:proofErr w:type="spellStart"/>
      <w:r>
        <w:rPr>
          <w:rFonts w:eastAsia="Times New Roman" w:cs="Arial"/>
          <w:sz w:val="24"/>
          <w:szCs w:val="24"/>
          <w:lang w:eastAsia="de-DE"/>
        </w:rPr>
        <w:t>Zonta</w:t>
      </w:r>
      <w:proofErr w:type="spellEnd"/>
      <w:r>
        <w:rPr>
          <w:rFonts w:eastAsia="Times New Roman" w:cs="Arial"/>
          <w:sz w:val="24"/>
          <w:szCs w:val="24"/>
          <w:lang w:eastAsia="de-DE"/>
        </w:rPr>
        <w:t xml:space="preserve"> Clubs an der Aktion, die unter dem Dach der weltweiten </w:t>
      </w:r>
      <w:proofErr w:type="spellStart"/>
      <w:r>
        <w:rPr>
          <w:rFonts w:eastAsia="Times New Roman" w:cs="Arial"/>
          <w:sz w:val="24"/>
          <w:szCs w:val="24"/>
          <w:lang w:eastAsia="de-DE"/>
        </w:rPr>
        <w:t>Zonta</w:t>
      </w:r>
      <w:proofErr w:type="spellEnd"/>
      <w:r>
        <w:rPr>
          <w:rFonts w:eastAsia="Times New Roman" w:cs="Arial"/>
          <w:sz w:val="24"/>
          <w:szCs w:val="24"/>
          <w:lang w:eastAsia="de-DE"/>
        </w:rPr>
        <w:t>-Kampagne „</w:t>
      </w:r>
      <w:proofErr w:type="spellStart"/>
      <w:r>
        <w:rPr>
          <w:rFonts w:eastAsia="Times New Roman" w:cs="Arial"/>
          <w:sz w:val="24"/>
          <w:szCs w:val="24"/>
          <w:lang w:eastAsia="de-DE"/>
        </w:rPr>
        <w:t>Zonta</w:t>
      </w:r>
      <w:proofErr w:type="spellEnd"/>
      <w:r>
        <w:rPr>
          <w:rFonts w:eastAsia="Times New Roman" w:cs="Arial"/>
          <w:sz w:val="24"/>
          <w:szCs w:val="24"/>
          <w:lang w:eastAsia="de-DE"/>
        </w:rPr>
        <w:t xml:space="preserve"> Says NO“ ins Leben gerufen wurde. </w:t>
      </w:r>
    </w:p>
    <w:p w14:paraId="366BFFEC" w14:textId="655032EE" w:rsidR="00BC5242" w:rsidRDefault="00AA34AD" w:rsidP="00BC5242">
      <w:pPr>
        <w:spacing w:after="0" w:line="360" w:lineRule="exact"/>
        <w:rPr>
          <w:rFonts w:eastAsia="Times New Roman" w:cs="Arial"/>
          <w:sz w:val="24"/>
          <w:szCs w:val="24"/>
          <w:lang w:eastAsia="de-DE"/>
        </w:rPr>
      </w:pPr>
      <w:r w:rsidRPr="00820ED6">
        <w:rPr>
          <w:rFonts w:eastAsia="Times New Roman" w:cs="Arial"/>
          <w:noProof/>
          <w:sz w:val="24"/>
          <w:szCs w:val="24"/>
          <w:lang w:eastAsia="de-DE"/>
        </w:rPr>
        <w:drawing>
          <wp:anchor distT="0" distB="0" distL="114300" distR="114300" simplePos="0" relativeHeight="251746304" behindDoc="0" locked="0" layoutInCell="1" allowOverlap="1" wp14:anchorId="2DCC3951" wp14:editId="7A11570B">
            <wp:simplePos x="0" y="0"/>
            <wp:positionH relativeFrom="column">
              <wp:posOffset>0</wp:posOffset>
            </wp:positionH>
            <wp:positionV relativeFrom="paragraph">
              <wp:posOffset>125095</wp:posOffset>
            </wp:positionV>
            <wp:extent cx="4116502" cy="2916000"/>
            <wp:effectExtent l="0" t="0" r="0" b="5080"/>
            <wp:wrapTight wrapText="bothSides">
              <wp:wrapPolygon edited="0">
                <wp:start x="0" y="0"/>
                <wp:lineTo x="0" y="21544"/>
                <wp:lineTo x="21527" y="21544"/>
                <wp:lineTo x="21527" y="0"/>
                <wp:lineTo x="0" y="0"/>
              </wp:wrapPolygon>
            </wp:wrapTight>
            <wp:docPr id="3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photo-1044398700-2048x2048.jpg"/>
                    <pic:cNvPicPr/>
                  </pic:nvPicPr>
                  <pic:blipFill>
                    <a:blip r:embed="rId8" cstate="print">
                      <a:extLst>
                        <a:ext uri="{28A0092B-C50C-407E-A947-70E740481C1C}">
                          <a14:useLocalDpi xmlns:a14="http://schemas.microsoft.com/office/drawing/2010/main"/>
                        </a:ext>
                      </a:extLst>
                    </a:blip>
                    <a:stretch>
                      <a:fillRect/>
                    </a:stretch>
                  </pic:blipFill>
                  <pic:spPr>
                    <a:xfrm>
                      <a:off x="0" y="0"/>
                      <a:ext cx="4116502" cy="2916000"/>
                    </a:xfrm>
                    <a:prstGeom prst="rect">
                      <a:avLst/>
                    </a:prstGeom>
                  </pic:spPr>
                </pic:pic>
              </a:graphicData>
            </a:graphic>
            <wp14:sizeRelH relativeFrom="margin">
              <wp14:pctWidth>0</wp14:pctWidth>
            </wp14:sizeRelH>
            <wp14:sizeRelV relativeFrom="margin">
              <wp14:pctHeight>0</wp14:pctHeight>
            </wp14:sizeRelV>
          </wp:anchor>
        </w:drawing>
      </w:r>
    </w:p>
    <w:p w14:paraId="5C806574" w14:textId="05388B99" w:rsidR="00BC5242" w:rsidRDefault="00BC5242" w:rsidP="00BC5242">
      <w:pPr>
        <w:spacing w:after="0" w:line="360" w:lineRule="exact"/>
        <w:rPr>
          <w:rFonts w:eastAsia="Times New Roman" w:cs="Arial"/>
          <w:sz w:val="24"/>
          <w:szCs w:val="24"/>
          <w:lang w:eastAsia="de-DE"/>
        </w:rPr>
      </w:pPr>
      <w:r>
        <w:rPr>
          <w:rFonts w:eastAsia="Times New Roman" w:cs="Arial"/>
          <w:sz w:val="24"/>
          <w:szCs w:val="24"/>
          <w:lang w:eastAsia="de-DE"/>
        </w:rPr>
        <w:t xml:space="preserve"> </w:t>
      </w:r>
    </w:p>
    <w:p w14:paraId="387E28C9" w14:textId="77777777" w:rsidR="00BC5242" w:rsidRDefault="00BC5242" w:rsidP="00BC5242">
      <w:pPr>
        <w:spacing w:after="0" w:line="360" w:lineRule="exact"/>
        <w:rPr>
          <w:rFonts w:eastAsia="Times New Roman" w:cs="Arial"/>
          <w:sz w:val="24"/>
          <w:szCs w:val="24"/>
          <w:lang w:eastAsia="de-DE"/>
        </w:rPr>
      </w:pPr>
    </w:p>
    <w:p w14:paraId="32BBF7BF" w14:textId="77777777" w:rsidR="00BC5242" w:rsidRDefault="00BC5242" w:rsidP="00BC5242">
      <w:pPr>
        <w:spacing w:after="0" w:line="360" w:lineRule="exact"/>
        <w:rPr>
          <w:rFonts w:eastAsia="Times New Roman" w:cs="Arial"/>
          <w:sz w:val="24"/>
          <w:szCs w:val="24"/>
          <w:lang w:eastAsia="de-DE"/>
        </w:rPr>
      </w:pPr>
    </w:p>
    <w:p w14:paraId="05FDDBE2" w14:textId="77777777" w:rsidR="00BC5242" w:rsidRDefault="00BC5242" w:rsidP="00BC5242">
      <w:pPr>
        <w:spacing w:after="0" w:line="360" w:lineRule="exact"/>
        <w:rPr>
          <w:rFonts w:eastAsia="Times New Roman" w:cs="Arial"/>
          <w:sz w:val="24"/>
          <w:szCs w:val="24"/>
          <w:lang w:eastAsia="de-DE"/>
        </w:rPr>
      </w:pPr>
    </w:p>
    <w:p w14:paraId="6865A181" w14:textId="77777777" w:rsidR="00BC5242" w:rsidRDefault="00BC5242" w:rsidP="00BC5242">
      <w:pPr>
        <w:spacing w:after="0" w:line="360" w:lineRule="exact"/>
        <w:rPr>
          <w:rFonts w:eastAsia="Times New Roman" w:cs="Arial"/>
          <w:sz w:val="24"/>
          <w:szCs w:val="24"/>
          <w:lang w:eastAsia="de-DE"/>
        </w:rPr>
      </w:pPr>
    </w:p>
    <w:p w14:paraId="5F6B3AFC" w14:textId="77777777" w:rsidR="00BC5242" w:rsidRDefault="00BC5242" w:rsidP="00BC5242">
      <w:pPr>
        <w:spacing w:after="0" w:line="360" w:lineRule="exact"/>
        <w:rPr>
          <w:rFonts w:eastAsia="Times New Roman" w:cs="Arial"/>
          <w:sz w:val="24"/>
          <w:szCs w:val="24"/>
          <w:lang w:eastAsia="de-DE"/>
        </w:rPr>
      </w:pPr>
    </w:p>
    <w:p w14:paraId="5FE83FEC" w14:textId="77777777" w:rsidR="00BC5242" w:rsidRDefault="00BC5242" w:rsidP="00BC5242">
      <w:pPr>
        <w:spacing w:after="0" w:line="360" w:lineRule="exact"/>
        <w:rPr>
          <w:rFonts w:eastAsia="Times New Roman" w:cs="Arial"/>
          <w:sz w:val="24"/>
          <w:szCs w:val="24"/>
          <w:lang w:eastAsia="de-DE"/>
        </w:rPr>
      </w:pPr>
    </w:p>
    <w:p w14:paraId="69EF3C96" w14:textId="77777777" w:rsidR="00BC5242" w:rsidRDefault="00BC5242" w:rsidP="00BC5242">
      <w:pPr>
        <w:spacing w:after="0" w:line="360" w:lineRule="exact"/>
        <w:rPr>
          <w:rFonts w:eastAsia="Times New Roman" w:cs="Arial"/>
          <w:sz w:val="24"/>
          <w:szCs w:val="24"/>
          <w:lang w:eastAsia="de-DE"/>
        </w:rPr>
      </w:pPr>
    </w:p>
    <w:p w14:paraId="4B0F6EEC" w14:textId="77777777" w:rsidR="00BC5242" w:rsidRDefault="00BC5242" w:rsidP="00BC5242">
      <w:pPr>
        <w:spacing w:after="0" w:line="360" w:lineRule="exact"/>
        <w:rPr>
          <w:rFonts w:eastAsia="Times New Roman" w:cs="Arial"/>
          <w:sz w:val="24"/>
          <w:szCs w:val="24"/>
          <w:lang w:eastAsia="de-DE"/>
        </w:rPr>
      </w:pPr>
    </w:p>
    <w:p w14:paraId="09ED6906" w14:textId="77777777" w:rsidR="00BC5242" w:rsidRDefault="00BC5242" w:rsidP="00BC5242">
      <w:pPr>
        <w:spacing w:after="0" w:line="360" w:lineRule="exact"/>
        <w:rPr>
          <w:rFonts w:eastAsia="Times New Roman" w:cs="Arial"/>
          <w:sz w:val="24"/>
          <w:szCs w:val="24"/>
          <w:lang w:eastAsia="de-DE"/>
        </w:rPr>
      </w:pPr>
    </w:p>
    <w:p w14:paraId="5F6AE5AA" w14:textId="77777777" w:rsidR="00BC5242" w:rsidRDefault="00BC5242" w:rsidP="00BC5242">
      <w:pPr>
        <w:spacing w:after="0" w:line="360" w:lineRule="exact"/>
        <w:rPr>
          <w:rFonts w:eastAsia="Times New Roman" w:cs="Arial"/>
          <w:sz w:val="24"/>
          <w:szCs w:val="24"/>
          <w:lang w:eastAsia="de-DE"/>
        </w:rPr>
      </w:pPr>
    </w:p>
    <w:p w14:paraId="5A972549" w14:textId="77777777" w:rsidR="00BC5242" w:rsidRDefault="00BC5242" w:rsidP="00BC5242">
      <w:pPr>
        <w:spacing w:after="0" w:line="360" w:lineRule="exact"/>
        <w:rPr>
          <w:rFonts w:eastAsia="Times New Roman" w:cs="Arial"/>
          <w:sz w:val="24"/>
          <w:szCs w:val="24"/>
          <w:lang w:eastAsia="de-DE"/>
        </w:rPr>
      </w:pPr>
    </w:p>
    <w:p w14:paraId="732199D3" w14:textId="06454998" w:rsidR="006C5026" w:rsidRPr="006C5026" w:rsidRDefault="00044625" w:rsidP="006C5026">
      <w:pPr>
        <w:spacing w:after="0" w:line="240" w:lineRule="auto"/>
        <w:rPr>
          <w:rFonts w:eastAsia="Times New Roman" w:cs="Arial"/>
          <w:sz w:val="18"/>
          <w:szCs w:val="18"/>
          <w:lang w:eastAsia="de-DE"/>
        </w:rPr>
      </w:pPr>
      <w:r>
        <w:rPr>
          <w:rFonts w:eastAsia="Times New Roman" w:cs="Arial"/>
          <w:sz w:val="24"/>
          <w:szCs w:val="24"/>
          <w:lang w:eastAsia="de-DE"/>
        </w:rPr>
        <w:br/>
      </w:r>
      <w:r w:rsidR="006C5026" w:rsidRPr="006C5026">
        <w:rPr>
          <w:rFonts w:eastAsia="Times New Roman" w:cs="Arial"/>
          <w:sz w:val="18"/>
          <w:szCs w:val="18"/>
          <w:lang w:eastAsia="de-DE"/>
        </w:rPr>
        <w:t xml:space="preserve">Mit diesem Poster gekennzeichnete Apotheken rufen für Betroffene bei akuter häuslicher Gewalt </w:t>
      </w:r>
    </w:p>
    <w:p w14:paraId="307038BA" w14:textId="2B2504CB" w:rsidR="00BC5242" w:rsidRPr="006C5026" w:rsidRDefault="006C5026" w:rsidP="006C5026">
      <w:pPr>
        <w:spacing w:after="0" w:line="240" w:lineRule="auto"/>
        <w:rPr>
          <w:rFonts w:eastAsia="Times New Roman" w:cs="Arial"/>
          <w:sz w:val="18"/>
          <w:szCs w:val="18"/>
          <w:lang w:eastAsia="de-DE"/>
        </w:rPr>
      </w:pPr>
      <w:r w:rsidRPr="006C5026">
        <w:rPr>
          <w:rFonts w:eastAsia="Times New Roman" w:cs="Arial"/>
          <w:sz w:val="18"/>
          <w:szCs w:val="18"/>
          <w:lang w:eastAsia="de-DE"/>
        </w:rPr>
        <w:t>die Polizei.</w:t>
      </w:r>
      <w:r>
        <w:rPr>
          <w:rFonts w:eastAsia="Times New Roman" w:cs="Arial"/>
          <w:sz w:val="18"/>
          <w:szCs w:val="18"/>
          <w:lang w:eastAsia="de-DE"/>
        </w:rPr>
        <w:t xml:space="preserve"> </w:t>
      </w:r>
      <w:r w:rsidRPr="006C5026">
        <w:rPr>
          <w:rFonts w:eastAsia="Times New Roman" w:cs="Arial"/>
          <w:sz w:val="18"/>
          <w:szCs w:val="18"/>
          <w:lang w:eastAsia="de-DE"/>
        </w:rPr>
        <w:t xml:space="preserve">Foto |© Union deutscher </w:t>
      </w:r>
      <w:proofErr w:type="spellStart"/>
      <w:r w:rsidRPr="006C5026">
        <w:rPr>
          <w:rFonts w:eastAsia="Times New Roman" w:cs="Arial"/>
          <w:sz w:val="18"/>
          <w:szCs w:val="18"/>
          <w:lang w:eastAsia="de-DE"/>
        </w:rPr>
        <w:t>Zonta</w:t>
      </w:r>
      <w:proofErr w:type="spellEnd"/>
      <w:r w:rsidRPr="006C5026">
        <w:rPr>
          <w:rFonts w:eastAsia="Times New Roman" w:cs="Arial"/>
          <w:sz w:val="18"/>
          <w:szCs w:val="18"/>
          <w:lang w:eastAsia="de-DE"/>
        </w:rPr>
        <w:t xml:space="preserve"> Clubs, Gestaltung: Silke Wolter</w:t>
      </w:r>
      <w:r w:rsidR="00044625">
        <w:rPr>
          <w:rFonts w:eastAsia="Times New Roman" w:cs="Arial"/>
          <w:sz w:val="18"/>
          <w:szCs w:val="18"/>
          <w:lang w:eastAsia="de-DE"/>
        </w:rPr>
        <w:br/>
      </w:r>
    </w:p>
    <w:p w14:paraId="48D2D276" w14:textId="4326ACD1" w:rsidR="00C02A80" w:rsidRDefault="00C02A80" w:rsidP="00AA4B3A">
      <w:pPr>
        <w:spacing w:after="0" w:line="360" w:lineRule="exact"/>
        <w:rPr>
          <w:rFonts w:eastAsia="Times New Roman" w:cs="Arial"/>
          <w:sz w:val="24"/>
          <w:szCs w:val="24"/>
          <w:lang w:eastAsia="de-DE"/>
        </w:rPr>
      </w:pPr>
      <w:r>
        <w:rPr>
          <w:rFonts w:eastAsia="Times New Roman" w:cs="Arial"/>
          <w:sz w:val="24"/>
          <w:szCs w:val="24"/>
          <w:lang w:eastAsia="de-DE"/>
        </w:rPr>
        <w:t xml:space="preserve"> </w:t>
      </w:r>
      <w:r w:rsidR="00AA4B3A">
        <w:rPr>
          <w:rFonts w:eastAsia="Times New Roman" w:cs="Arial"/>
          <w:sz w:val="24"/>
          <w:szCs w:val="24"/>
          <w:lang w:eastAsia="de-DE"/>
        </w:rPr>
        <w:t>„</w:t>
      </w:r>
      <w:r>
        <w:rPr>
          <w:rFonts w:eastAsia="Times New Roman" w:cs="Arial"/>
          <w:sz w:val="24"/>
          <w:szCs w:val="24"/>
          <w:lang w:eastAsia="de-DE"/>
        </w:rPr>
        <w:t xml:space="preserve">Hier ist jetzt unser aller Zivilcourage gefordert. </w:t>
      </w:r>
      <w:r w:rsidR="00AA4B3A">
        <w:rPr>
          <w:rFonts w:eastAsia="Times New Roman" w:cs="Arial"/>
          <w:sz w:val="24"/>
          <w:szCs w:val="24"/>
          <w:lang w:eastAsia="de-DE"/>
        </w:rPr>
        <w:t xml:space="preserve">Mit „Maske 19“ haben wir </w:t>
      </w:r>
      <w:r>
        <w:rPr>
          <w:rFonts w:eastAsia="Times New Roman" w:cs="Arial"/>
          <w:sz w:val="24"/>
          <w:szCs w:val="24"/>
          <w:lang w:eastAsia="de-DE"/>
        </w:rPr>
        <w:t xml:space="preserve">daher </w:t>
      </w:r>
      <w:r w:rsidR="00AA4B3A">
        <w:rPr>
          <w:rFonts w:eastAsia="Times New Roman" w:cs="Arial"/>
          <w:sz w:val="24"/>
          <w:szCs w:val="24"/>
          <w:lang w:eastAsia="de-DE"/>
        </w:rPr>
        <w:t>im Rahmen von „</w:t>
      </w:r>
      <w:proofErr w:type="spellStart"/>
      <w:r w:rsidR="00AA4B3A">
        <w:rPr>
          <w:rFonts w:eastAsia="Times New Roman" w:cs="Arial"/>
          <w:sz w:val="24"/>
          <w:szCs w:val="24"/>
          <w:lang w:eastAsia="de-DE"/>
        </w:rPr>
        <w:t>Zonta</w:t>
      </w:r>
      <w:proofErr w:type="spellEnd"/>
      <w:r w:rsidR="00AA4B3A">
        <w:rPr>
          <w:rFonts w:eastAsia="Times New Roman" w:cs="Arial"/>
          <w:sz w:val="24"/>
          <w:szCs w:val="24"/>
          <w:lang w:eastAsia="de-DE"/>
        </w:rPr>
        <w:t xml:space="preserve"> Says NO“ erstmals eine konkrete Maßnahme für den Schutz von Frauen und Mädchen vor Partnerschaftsgewalt ergriffen. Wir hoffen, dass künftig immer mehr Betroffene von dieser niederschwelligen Möglichkeit, sich Notrufhilfe zu holen, Gebrauch machen können und sich nach und nach flächendeckend viele Kommunen, Apotheken, Arztpraxen und Kliniken anschließen“, so </w:t>
      </w:r>
      <w:proofErr w:type="spellStart"/>
      <w:r>
        <w:rPr>
          <w:rFonts w:eastAsia="Times New Roman" w:cs="Arial"/>
          <w:sz w:val="24"/>
          <w:szCs w:val="24"/>
          <w:lang w:eastAsia="de-DE"/>
        </w:rPr>
        <w:t>Z</w:t>
      </w:r>
      <w:r w:rsidR="004864E7">
        <w:rPr>
          <w:rFonts w:eastAsia="Times New Roman" w:cs="Arial"/>
          <w:sz w:val="24"/>
          <w:szCs w:val="24"/>
          <w:lang w:eastAsia="de-DE"/>
        </w:rPr>
        <w:t>onta</w:t>
      </w:r>
      <w:proofErr w:type="spellEnd"/>
      <w:r w:rsidR="004864E7">
        <w:rPr>
          <w:rFonts w:eastAsia="Times New Roman" w:cs="Arial"/>
          <w:sz w:val="24"/>
          <w:szCs w:val="24"/>
          <w:lang w:eastAsia="de-DE"/>
        </w:rPr>
        <w:t xml:space="preserve"> </w:t>
      </w:r>
      <w:r>
        <w:rPr>
          <w:rFonts w:eastAsia="Times New Roman" w:cs="Arial"/>
          <w:sz w:val="24"/>
          <w:szCs w:val="24"/>
          <w:lang w:eastAsia="de-DE"/>
        </w:rPr>
        <w:t>C</w:t>
      </w:r>
      <w:r w:rsidR="004864E7">
        <w:rPr>
          <w:rFonts w:eastAsia="Times New Roman" w:cs="Arial"/>
          <w:sz w:val="24"/>
          <w:szCs w:val="24"/>
          <w:lang w:eastAsia="de-DE"/>
        </w:rPr>
        <w:t>lub</w:t>
      </w:r>
      <w:r>
        <w:rPr>
          <w:rFonts w:eastAsia="Times New Roman" w:cs="Arial"/>
          <w:sz w:val="24"/>
          <w:szCs w:val="24"/>
          <w:lang w:eastAsia="de-DE"/>
        </w:rPr>
        <w:t xml:space="preserve">-Präsidentin </w:t>
      </w:r>
      <w:r w:rsidR="004864E7" w:rsidRPr="004864E7">
        <w:rPr>
          <w:rFonts w:eastAsia="Times New Roman" w:cs="Arial"/>
          <w:sz w:val="24"/>
          <w:szCs w:val="24"/>
          <w:highlight w:val="yellow"/>
          <w:lang w:eastAsia="de-DE"/>
        </w:rPr>
        <w:t>NN</w:t>
      </w:r>
      <w:r w:rsidR="00AA4B3A">
        <w:rPr>
          <w:rFonts w:eastAsia="Times New Roman" w:cs="Arial"/>
          <w:sz w:val="24"/>
          <w:szCs w:val="24"/>
          <w:lang w:eastAsia="de-DE"/>
        </w:rPr>
        <w:t>.</w:t>
      </w:r>
      <w:r>
        <w:rPr>
          <w:rFonts w:eastAsia="Times New Roman" w:cs="Arial"/>
          <w:sz w:val="24"/>
          <w:szCs w:val="24"/>
          <w:lang w:eastAsia="de-DE"/>
        </w:rPr>
        <w:t xml:space="preserve"> </w:t>
      </w:r>
      <w:r w:rsidR="00854337" w:rsidRPr="00854337">
        <w:rPr>
          <w:rFonts w:eastAsia="Times New Roman" w:cs="Arial"/>
          <w:sz w:val="24"/>
          <w:szCs w:val="24"/>
          <w:highlight w:val="yellow"/>
          <w:lang w:eastAsia="de-DE"/>
        </w:rPr>
        <w:t>In NN beteiligen sich inzwischen rund NN Apotheken, Arztpraxen und Kliniken an Maske 19, darunter NN, NN, NN.</w:t>
      </w:r>
    </w:p>
    <w:p w14:paraId="7FC946DC" w14:textId="77777777" w:rsidR="00C02A80" w:rsidRDefault="00C02A80" w:rsidP="00AA4B3A">
      <w:pPr>
        <w:spacing w:after="0" w:line="360" w:lineRule="exact"/>
        <w:rPr>
          <w:rFonts w:eastAsia="Times New Roman" w:cs="Arial"/>
          <w:sz w:val="24"/>
          <w:szCs w:val="24"/>
          <w:lang w:eastAsia="de-DE"/>
        </w:rPr>
      </w:pPr>
    </w:p>
    <w:p w14:paraId="66EBC4CA" w14:textId="77777777" w:rsidR="009778A1" w:rsidRDefault="009778A1" w:rsidP="009778A1">
      <w:pPr>
        <w:spacing w:after="0" w:line="360" w:lineRule="exact"/>
        <w:rPr>
          <w:rFonts w:eastAsia="Times New Roman" w:cs="Arial"/>
          <w:b/>
          <w:sz w:val="24"/>
          <w:szCs w:val="24"/>
          <w:lang w:eastAsia="de-DE"/>
        </w:rPr>
      </w:pPr>
      <w:proofErr w:type="spellStart"/>
      <w:r>
        <w:rPr>
          <w:rFonts w:eastAsia="Times New Roman" w:cs="Arial"/>
          <w:b/>
          <w:sz w:val="24"/>
          <w:szCs w:val="24"/>
          <w:lang w:eastAsia="de-DE"/>
        </w:rPr>
        <w:lastRenderedPageBreak/>
        <w:t>Zonta</w:t>
      </w:r>
      <w:proofErr w:type="spellEnd"/>
      <w:r>
        <w:rPr>
          <w:rFonts w:eastAsia="Times New Roman" w:cs="Arial"/>
          <w:b/>
          <w:sz w:val="24"/>
          <w:szCs w:val="24"/>
          <w:lang w:eastAsia="de-DE"/>
        </w:rPr>
        <w:t xml:space="preserve"> Says NO: </w:t>
      </w:r>
      <w:r w:rsidRPr="00B644BC">
        <w:rPr>
          <w:rFonts w:eastAsia="Times New Roman" w:cs="Arial"/>
          <w:b/>
          <w:sz w:val="24"/>
          <w:szCs w:val="24"/>
          <w:lang w:eastAsia="de-DE"/>
        </w:rPr>
        <w:t>Orange Leuchtzeichen</w:t>
      </w:r>
      <w:r>
        <w:rPr>
          <w:rFonts w:eastAsia="Times New Roman" w:cs="Arial"/>
          <w:b/>
          <w:sz w:val="24"/>
          <w:szCs w:val="24"/>
          <w:lang w:eastAsia="de-DE"/>
        </w:rPr>
        <w:t xml:space="preserve"> am 25. November</w:t>
      </w:r>
    </w:p>
    <w:p w14:paraId="58FF1847" w14:textId="145C0AB2" w:rsidR="00AA34AD" w:rsidRDefault="00AA4B3A" w:rsidP="00BC5242">
      <w:pPr>
        <w:spacing w:after="0" w:line="360" w:lineRule="exact"/>
        <w:rPr>
          <w:rFonts w:eastAsia="Times New Roman" w:cs="Arial"/>
          <w:sz w:val="24"/>
          <w:szCs w:val="24"/>
          <w:lang w:eastAsia="de-DE"/>
        </w:rPr>
      </w:pPr>
      <w:r>
        <w:rPr>
          <w:rFonts w:eastAsia="Times New Roman" w:cs="Arial"/>
          <w:sz w:val="24"/>
          <w:szCs w:val="24"/>
          <w:lang w:eastAsia="de-DE"/>
        </w:rPr>
        <w:t xml:space="preserve">Seit 2014 sagt </w:t>
      </w:r>
      <w:proofErr w:type="spellStart"/>
      <w:r>
        <w:rPr>
          <w:rFonts w:eastAsia="Times New Roman" w:cs="Arial"/>
          <w:sz w:val="24"/>
          <w:szCs w:val="24"/>
          <w:lang w:eastAsia="de-DE"/>
        </w:rPr>
        <w:t>Zonta</w:t>
      </w:r>
      <w:proofErr w:type="spellEnd"/>
      <w:r>
        <w:rPr>
          <w:rFonts w:eastAsia="Times New Roman" w:cs="Arial"/>
          <w:sz w:val="24"/>
          <w:szCs w:val="24"/>
          <w:lang w:eastAsia="de-DE"/>
        </w:rPr>
        <w:t xml:space="preserve"> mit </w:t>
      </w:r>
      <w:proofErr w:type="spellStart"/>
      <w:r>
        <w:rPr>
          <w:rFonts w:eastAsia="Times New Roman" w:cs="Arial"/>
          <w:sz w:val="24"/>
          <w:szCs w:val="24"/>
          <w:lang w:eastAsia="de-DE"/>
        </w:rPr>
        <w:t>Zonta</w:t>
      </w:r>
      <w:proofErr w:type="spellEnd"/>
      <w:r>
        <w:rPr>
          <w:rFonts w:eastAsia="Times New Roman" w:cs="Arial"/>
          <w:sz w:val="24"/>
          <w:szCs w:val="24"/>
          <w:lang w:eastAsia="de-DE"/>
        </w:rPr>
        <w:t xml:space="preserve"> Says NO öffentlich sichtbar </w:t>
      </w:r>
      <w:r w:rsidR="0061113A" w:rsidRPr="001A682F">
        <w:rPr>
          <w:rFonts w:eastAsia="Times New Roman" w:cs="Arial"/>
          <w:sz w:val="24"/>
          <w:szCs w:val="24"/>
          <w:lang w:eastAsia="de-DE"/>
        </w:rPr>
        <w:t xml:space="preserve">Nein zu Gewalt gegen Frauen und Mädchen. </w:t>
      </w:r>
      <w:r w:rsidR="0061113A">
        <w:rPr>
          <w:rFonts w:eastAsia="Times New Roman" w:cs="Arial"/>
          <w:sz w:val="24"/>
          <w:szCs w:val="24"/>
          <w:lang w:eastAsia="de-DE"/>
        </w:rPr>
        <w:t>Im Rahmen der</w:t>
      </w:r>
      <w:r w:rsidR="0061113A" w:rsidRPr="001A682F">
        <w:rPr>
          <w:rFonts w:eastAsia="Times New Roman" w:cs="Arial"/>
          <w:sz w:val="24"/>
          <w:szCs w:val="24"/>
          <w:lang w:eastAsia="de-DE"/>
        </w:rPr>
        <w:t xml:space="preserve"> UN Women</w:t>
      </w:r>
      <w:r w:rsidR="0061113A">
        <w:rPr>
          <w:rFonts w:eastAsia="Times New Roman" w:cs="Arial"/>
          <w:sz w:val="24"/>
          <w:szCs w:val="24"/>
          <w:lang w:eastAsia="de-DE"/>
        </w:rPr>
        <w:t xml:space="preserve">-Aktion „Orange The World“ lassen </w:t>
      </w:r>
      <w:proofErr w:type="spellStart"/>
      <w:r w:rsidR="0061113A">
        <w:rPr>
          <w:rFonts w:eastAsia="Times New Roman" w:cs="Arial"/>
          <w:sz w:val="24"/>
          <w:szCs w:val="24"/>
          <w:lang w:eastAsia="de-DE"/>
        </w:rPr>
        <w:t>Zonta</w:t>
      </w:r>
      <w:proofErr w:type="spellEnd"/>
      <w:r w:rsidR="0061113A">
        <w:rPr>
          <w:rFonts w:eastAsia="Times New Roman" w:cs="Arial"/>
          <w:sz w:val="24"/>
          <w:szCs w:val="24"/>
          <w:lang w:eastAsia="de-DE"/>
        </w:rPr>
        <w:t xml:space="preserve"> Clubs bundesweit auch in diesem Jahr </w:t>
      </w:r>
      <w:r w:rsidR="0061113A" w:rsidRPr="001A682F">
        <w:rPr>
          <w:rFonts w:eastAsia="Times New Roman" w:cs="Arial"/>
          <w:sz w:val="24"/>
          <w:szCs w:val="24"/>
          <w:lang w:eastAsia="de-DE"/>
        </w:rPr>
        <w:t xml:space="preserve">am 25. November, dem Internationalen Tag zur Beseitigung der Gewalt gegen Frauen, ab 17 Uhr Gebäude ihrer Stadt orange leuchten. </w:t>
      </w:r>
      <w:r w:rsidR="004864E7">
        <w:rPr>
          <w:rFonts w:eastAsia="Times New Roman" w:cs="Arial"/>
          <w:sz w:val="24"/>
          <w:szCs w:val="24"/>
          <w:lang w:eastAsia="de-DE"/>
        </w:rPr>
        <w:t xml:space="preserve">In </w:t>
      </w:r>
      <w:r w:rsidR="004864E7" w:rsidRPr="006E7AE2">
        <w:rPr>
          <w:rFonts w:eastAsia="Times New Roman" w:cs="Arial"/>
          <w:sz w:val="24"/>
          <w:szCs w:val="24"/>
          <w:highlight w:val="yellow"/>
          <w:lang w:eastAsia="de-DE"/>
        </w:rPr>
        <w:t>NN</w:t>
      </w:r>
      <w:r w:rsidR="004864E7">
        <w:rPr>
          <w:rFonts w:eastAsia="Times New Roman" w:cs="Arial"/>
          <w:sz w:val="24"/>
          <w:szCs w:val="24"/>
          <w:lang w:eastAsia="de-DE"/>
        </w:rPr>
        <w:t xml:space="preserve"> werden am 25. November </w:t>
      </w:r>
      <w:r w:rsidR="004864E7" w:rsidRPr="006E7AE2">
        <w:rPr>
          <w:rFonts w:eastAsia="Times New Roman" w:cs="Arial"/>
          <w:sz w:val="24"/>
          <w:szCs w:val="24"/>
          <w:highlight w:val="yellow"/>
          <w:lang w:eastAsia="de-DE"/>
        </w:rPr>
        <w:t>NN, NN und NN</w:t>
      </w:r>
      <w:r w:rsidR="004864E7">
        <w:rPr>
          <w:rFonts w:eastAsia="Times New Roman" w:cs="Arial"/>
          <w:sz w:val="24"/>
          <w:szCs w:val="24"/>
          <w:lang w:eastAsia="de-DE"/>
        </w:rPr>
        <w:t xml:space="preserve"> in der Warnfarbe erstrahlen. </w:t>
      </w:r>
      <w:r w:rsidR="0061113A" w:rsidRPr="001A682F">
        <w:rPr>
          <w:rFonts w:eastAsia="Times New Roman" w:cs="Arial"/>
          <w:sz w:val="24"/>
          <w:szCs w:val="24"/>
          <w:lang w:eastAsia="de-DE"/>
        </w:rPr>
        <w:t xml:space="preserve">Damit startet </w:t>
      </w:r>
      <w:r w:rsidR="004864E7">
        <w:rPr>
          <w:rFonts w:eastAsia="Times New Roman" w:cs="Arial"/>
          <w:sz w:val="24"/>
          <w:szCs w:val="24"/>
          <w:lang w:eastAsia="de-DE"/>
        </w:rPr>
        <w:t xml:space="preserve">der </w:t>
      </w:r>
      <w:proofErr w:type="spellStart"/>
      <w:r w:rsidR="004864E7">
        <w:rPr>
          <w:rFonts w:eastAsia="Times New Roman" w:cs="Arial"/>
          <w:sz w:val="24"/>
          <w:szCs w:val="24"/>
          <w:lang w:eastAsia="de-DE"/>
        </w:rPr>
        <w:t>Zonta</w:t>
      </w:r>
      <w:proofErr w:type="spellEnd"/>
      <w:r w:rsidR="004864E7">
        <w:rPr>
          <w:rFonts w:eastAsia="Times New Roman" w:cs="Arial"/>
          <w:sz w:val="24"/>
          <w:szCs w:val="24"/>
          <w:lang w:eastAsia="de-DE"/>
        </w:rPr>
        <w:t xml:space="preserve"> Club </w:t>
      </w:r>
      <w:r w:rsidR="004864E7" w:rsidRPr="004864E7">
        <w:rPr>
          <w:rFonts w:eastAsia="Times New Roman" w:cs="Arial"/>
          <w:sz w:val="24"/>
          <w:szCs w:val="24"/>
          <w:highlight w:val="yellow"/>
          <w:lang w:eastAsia="de-DE"/>
        </w:rPr>
        <w:t xml:space="preserve">NN </w:t>
      </w:r>
      <w:r w:rsidR="0061113A" w:rsidRPr="004864E7">
        <w:rPr>
          <w:rFonts w:eastAsia="Times New Roman" w:cs="Arial"/>
          <w:sz w:val="24"/>
          <w:szCs w:val="24"/>
          <w:lang w:eastAsia="de-DE"/>
        </w:rPr>
        <w:t>zugleich</w:t>
      </w:r>
      <w:r w:rsidR="0061113A" w:rsidRPr="001A682F">
        <w:rPr>
          <w:rFonts w:eastAsia="Times New Roman" w:cs="Arial"/>
          <w:sz w:val="24"/>
          <w:szCs w:val="24"/>
          <w:lang w:eastAsia="de-DE"/>
        </w:rPr>
        <w:t xml:space="preserve"> </w:t>
      </w:r>
      <w:r w:rsidR="004864E7" w:rsidRPr="004864E7">
        <w:rPr>
          <w:rFonts w:eastAsia="Times New Roman" w:cs="Arial"/>
          <w:sz w:val="24"/>
          <w:szCs w:val="24"/>
          <w:highlight w:val="yellow"/>
          <w:lang w:eastAsia="de-DE"/>
        </w:rPr>
        <w:t>seine Aktionen</w:t>
      </w:r>
      <w:r w:rsidR="004864E7">
        <w:rPr>
          <w:rFonts w:eastAsia="Times New Roman" w:cs="Arial"/>
          <w:sz w:val="24"/>
          <w:szCs w:val="24"/>
          <w:lang w:eastAsia="de-DE"/>
        </w:rPr>
        <w:t xml:space="preserve"> im Zuge der</w:t>
      </w:r>
      <w:r w:rsidR="0061113A" w:rsidRPr="001A682F">
        <w:rPr>
          <w:rFonts w:eastAsia="Times New Roman" w:cs="Arial"/>
          <w:sz w:val="24"/>
          <w:szCs w:val="24"/>
          <w:lang w:eastAsia="de-DE"/>
        </w:rPr>
        <w:t xml:space="preserve"> </w:t>
      </w:r>
      <w:proofErr w:type="spellStart"/>
      <w:r w:rsidR="0061113A">
        <w:rPr>
          <w:rFonts w:eastAsia="Times New Roman" w:cs="Arial"/>
          <w:sz w:val="24"/>
          <w:szCs w:val="24"/>
          <w:lang w:eastAsia="de-DE"/>
        </w:rPr>
        <w:t>Zonta</w:t>
      </w:r>
      <w:proofErr w:type="spellEnd"/>
      <w:r w:rsidR="0061113A">
        <w:rPr>
          <w:rFonts w:eastAsia="Times New Roman" w:cs="Arial"/>
          <w:sz w:val="24"/>
          <w:szCs w:val="24"/>
          <w:lang w:eastAsia="de-DE"/>
        </w:rPr>
        <w:t xml:space="preserve"> International </w:t>
      </w:r>
      <w:r w:rsidR="0061113A" w:rsidRPr="001A682F">
        <w:rPr>
          <w:rFonts w:eastAsia="Times New Roman" w:cs="Arial"/>
          <w:sz w:val="24"/>
          <w:szCs w:val="24"/>
          <w:lang w:eastAsia="de-DE"/>
        </w:rPr>
        <w:t>Kampagne</w:t>
      </w:r>
      <w:r w:rsidR="0061113A">
        <w:rPr>
          <w:rFonts w:eastAsia="Times New Roman" w:cs="Arial"/>
          <w:sz w:val="24"/>
          <w:szCs w:val="24"/>
          <w:lang w:eastAsia="de-DE"/>
        </w:rPr>
        <w:t xml:space="preserve"> „</w:t>
      </w:r>
      <w:proofErr w:type="spellStart"/>
      <w:r w:rsidR="0061113A">
        <w:rPr>
          <w:rFonts w:eastAsia="Times New Roman" w:cs="Arial"/>
          <w:sz w:val="24"/>
          <w:szCs w:val="24"/>
          <w:lang w:eastAsia="de-DE"/>
        </w:rPr>
        <w:t>Zonta</w:t>
      </w:r>
      <w:proofErr w:type="spellEnd"/>
      <w:r w:rsidR="0061113A">
        <w:rPr>
          <w:rFonts w:eastAsia="Times New Roman" w:cs="Arial"/>
          <w:sz w:val="24"/>
          <w:szCs w:val="24"/>
          <w:lang w:eastAsia="de-DE"/>
        </w:rPr>
        <w:t xml:space="preserve"> Says NO</w:t>
      </w:r>
      <w:r w:rsidR="00C42BB3">
        <w:rPr>
          <w:rFonts w:eastAsia="Times New Roman" w:cs="Arial"/>
          <w:sz w:val="24"/>
          <w:szCs w:val="24"/>
          <w:lang w:eastAsia="de-DE"/>
        </w:rPr>
        <w:t>“</w:t>
      </w:r>
      <w:r w:rsidR="00382048">
        <w:rPr>
          <w:rFonts w:eastAsia="Times New Roman" w:cs="Arial"/>
          <w:sz w:val="24"/>
          <w:szCs w:val="24"/>
          <w:lang w:eastAsia="de-DE"/>
        </w:rPr>
        <w:t>,</w:t>
      </w:r>
      <w:r w:rsidR="0061113A" w:rsidRPr="001A682F">
        <w:rPr>
          <w:rFonts w:eastAsia="Times New Roman" w:cs="Arial"/>
          <w:sz w:val="24"/>
          <w:szCs w:val="24"/>
          <w:lang w:eastAsia="de-DE"/>
        </w:rPr>
        <w:t xml:space="preserve"> die bis zum 10. Dezember, dem Tag der Menschenrechte, dauert.</w:t>
      </w:r>
      <w:r w:rsidR="0061113A">
        <w:rPr>
          <w:rFonts w:eastAsia="Times New Roman" w:cs="Arial"/>
          <w:sz w:val="24"/>
          <w:szCs w:val="24"/>
          <w:lang w:eastAsia="de-DE"/>
        </w:rPr>
        <w:t xml:space="preserve"> </w:t>
      </w:r>
      <w:r w:rsidR="00C02A80">
        <w:rPr>
          <w:rFonts w:eastAsia="Times New Roman" w:cs="Arial"/>
          <w:sz w:val="24"/>
          <w:szCs w:val="24"/>
          <w:lang w:eastAsia="de-DE"/>
        </w:rPr>
        <w:t xml:space="preserve"> </w:t>
      </w:r>
    </w:p>
    <w:p w14:paraId="770F1A7F" w14:textId="5639EDDB" w:rsidR="004864E7" w:rsidRPr="00C02A80" w:rsidRDefault="004864E7" w:rsidP="00BC5242">
      <w:pPr>
        <w:spacing w:after="0" w:line="360" w:lineRule="exact"/>
        <w:rPr>
          <w:rFonts w:eastAsia="Times New Roman" w:cs="Arial"/>
          <w:sz w:val="24"/>
          <w:szCs w:val="24"/>
          <w:lang w:eastAsia="de-DE"/>
        </w:rPr>
      </w:pPr>
      <w:r>
        <w:rPr>
          <w:rFonts w:eastAsia="Times New Roman" w:cs="Arial"/>
          <w:sz w:val="24"/>
          <w:szCs w:val="24"/>
          <w:lang w:eastAsia="de-DE"/>
        </w:rPr>
        <w:t xml:space="preserve">Mehr dazu unter </w:t>
      </w:r>
      <w:r w:rsidRPr="004864E7">
        <w:rPr>
          <w:rFonts w:eastAsia="Times New Roman" w:cs="Arial"/>
          <w:sz w:val="24"/>
          <w:szCs w:val="24"/>
          <w:highlight w:val="yellow"/>
          <w:lang w:eastAsia="de-DE"/>
        </w:rPr>
        <w:t>URL Club-Website</w:t>
      </w:r>
    </w:p>
    <w:p w14:paraId="3260C321" w14:textId="3ED26000" w:rsidR="00AA34AD" w:rsidRDefault="00F53B67" w:rsidP="00AA34AD">
      <w:pPr>
        <w:spacing w:after="0" w:line="360" w:lineRule="exact"/>
        <w:rPr>
          <w:rFonts w:eastAsia="Times New Roman" w:cs="Arial"/>
          <w:sz w:val="24"/>
          <w:szCs w:val="24"/>
          <w:lang w:eastAsia="de-DE"/>
        </w:rPr>
      </w:pPr>
      <w:r w:rsidRPr="00444C52">
        <w:rPr>
          <w:rFonts w:eastAsia="Times New Roman" w:cs="Arial"/>
          <w:noProof/>
          <w:sz w:val="24"/>
          <w:szCs w:val="24"/>
          <w:lang w:eastAsia="de-DE"/>
        </w:rPr>
        <w:drawing>
          <wp:anchor distT="0" distB="0" distL="114300" distR="114300" simplePos="0" relativeHeight="251660288" behindDoc="0" locked="0" layoutInCell="1" allowOverlap="1" wp14:anchorId="4BDACD46" wp14:editId="6C82C45C">
            <wp:simplePos x="0" y="0"/>
            <wp:positionH relativeFrom="column">
              <wp:posOffset>24765</wp:posOffset>
            </wp:positionH>
            <wp:positionV relativeFrom="paragraph">
              <wp:posOffset>171450</wp:posOffset>
            </wp:positionV>
            <wp:extent cx="4482290" cy="2988000"/>
            <wp:effectExtent l="0" t="0" r="1270" b="0"/>
            <wp:wrapTight wrapText="bothSides">
              <wp:wrapPolygon edited="0">
                <wp:start x="0" y="0"/>
                <wp:lineTo x="0" y="21485"/>
                <wp:lineTo x="21545" y="21485"/>
                <wp:lineTo x="21545"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mburg Foto 2 OyC.PNG"/>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4482290" cy="29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DBD3A" w14:textId="77777777" w:rsidR="00F53B67" w:rsidRDefault="00F53B67" w:rsidP="00AA34AD">
      <w:pPr>
        <w:spacing w:after="0" w:line="360" w:lineRule="exact"/>
        <w:rPr>
          <w:rFonts w:eastAsia="Times New Roman" w:cs="Arial"/>
          <w:b/>
          <w:sz w:val="24"/>
          <w:szCs w:val="24"/>
          <w:lang w:eastAsia="de-DE"/>
        </w:rPr>
      </w:pPr>
    </w:p>
    <w:p w14:paraId="1DC6973C" w14:textId="77777777" w:rsidR="00F53B67" w:rsidRDefault="00F53B67" w:rsidP="00AA34AD">
      <w:pPr>
        <w:spacing w:after="0" w:line="360" w:lineRule="exact"/>
        <w:rPr>
          <w:rFonts w:eastAsia="Times New Roman" w:cs="Arial"/>
          <w:b/>
          <w:sz w:val="24"/>
          <w:szCs w:val="24"/>
          <w:lang w:eastAsia="de-DE"/>
        </w:rPr>
      </w:pPr>
    </w:p>
    <w:p w14:paraId="54B407ED" w14:textId="77777777" w:rsidR="00F53B67" w:rsidRDefault="00F53B67" w:rsidP="00AA34AD">
      <w:pPr>
        <w:spacing w:after="0" w:line="360" w:lineRule="exact"/>
        <w:rPr>
          <w:rFonts w:eastAsia="Times New Roman" w:cs="Arial"/>
          <w:b/>
          <w:sz w:val="24"/>
          <w:szCs w:val="24"/>
          <w:lang w:eastAsia="de-DE"/>
        </w:rPr>
      </w:pPr>
    </w:p>
    <w:p w14:paraId="4BC1E01F" w14:textId="77777777" w:rsidR="00F53B67" w:rsidRDefault="00F53B67" w:rsidP="00AA34AD">
      <w:pPr>
        <w:spacing w:after="0" w:line="360" w:lineRule="exact"/>
        <w:rPr>
          <w:rFonts w:eastAsia="Times New Roman" w:cs="Arial"/>
          <w:b/>
          <w:sz w:val="24"/>
          <w:szCs w:val="24"/>
          <w:lang w:eastAsia="de-DE"/>
        </w:rPr>
      </w:pPr>
    </w:p>
    <w:p w14:paraId="44F0505C" w14:textId="77777777" w:rsidR="00F53B67" w:rsidRDefault="00F53B67" w:rsidP="00AA34AD">
      <w:pPr>
        <w:spacing w:after="0" w:line="360" w:lineRule="exact"/>
        <w:rPr>
          <w:rFonts w:eastAsia="Times New Roman" w:cs="Arial"/>
          <w:b/>
          <w:sz w:val="24"/>
          <w:szCs w:val="24"/>
          <w:lang w:eastAsia="de-DE"/>
        </w:rPr>
      </w:pPr>
    </w:p>
    <w:p w14:paraId="2661043C" w14:textId="77777777" w:rsidR="00F53B67" w:rsidRDefault="00F53B67" w:rsidP="00AA34AD">
      <w:pPr>
        <w:spacing w:after="0" w:line="360" w:lineRule="exact"/>
        <w:rPr>
          <w:rFonts w:eastAsia="Times New Roman" w:cs="Arial"/>
          <w:b/>
          <w:sz w:val="24"/>
          <w:szCs w:val="24"/>
          <w:lang w:eastAsia="de-DE"/>
        </w:rPr>
      </w:pPr>
    </w:p>
    <w:p w14:paraId="6ACBA42A" w14:textId="77777777" w:rsidR="00F53B67" w:rsidRDefault="00F53B67" w:rsidP="00AA34AD">
      <w:pPr>
        <w:spacing w:after="0" w:line="360" w:lineRule="exact"/>
        <w:rPr>
          <w:rFonts w:eastAsia="Times New Roman" w:cs="Arial"/>
          <w:b/>
          <w:sz w:val="24"/>
          <w:szCs w:val="24"/>
          <w:lang w:eastAsia="de-DE"/>
        </w:rPr>
      </w:pPr>
    </w:p>
    <w:p w14:paraId="5B041194" w14:textId="77777777" w:rsidR="00F53B67" w:rsidRDefault="00F53B67" w:rsidP="00AA34AD">
      <w:pPr>
        <w:spacing w:after="0" w:line="360" w:lineRule="exact"/>
        <w:rPr>
          <w:rFonts w:eastAsia="Times New Roman" w:cs="Arial"/>
          <w:b/>
          <w:sz w:val="24"/>
          <w:szCs w:val="24"/>
          <w:lang w:eastAsia="de-DE"/>
        </w:rPr>
      </w:pPr>
    </w:p>
    <w:p w14:paraId="54155CE5" w14:textId="77777777" w:rsidR="00F53B67" w:rsidRDefault="00F53B67" w:rsidP="00AA34AD">
      <w:pPr>
        <w:spacing w:after="0" w:line="360" w:lineRule="exact"/>
        <w:rPr>
          <w:rFonts w:eastAsia="Times New Roman" w:cs="Arial"/>
          <w:b/>
          <w:sz w:val="24"/>
          <w:szCs w:val="24"/>
          <w:lang w:eastAsia="de-DE"/>
        </w:rPr>
      </w:pPr>
    </w:p>
    <w:p w14:paraId="6C771AB8" w14:textId="77777777" w:rsidR="00F53B67" w:rsidRDefault="00F53B67" w:rsidP="00AA34AD">
      <w:pPr>
        <w:spacing w:after="0" w:line="360" w:lineRule="exact"/>
        <w:rPr>
          <w:rFonts w:eastAsia="Times New Roman" w:cs="Arial"/>
          <w:b/>
          <w:sz w:val="24"/>
          <w:szCs w:val="24"/>
          <w:lang w:eastAsia="de-DE"/>
        </w:rPr>
      </w:pPr>
    </w:p>
    <w:p w14:paraId="78B8B8B1" w14:textId="77777777" w:rsidR="00F53B67" w:rsidRDefault="00F53B67" w:rsidP="00AA34AD">
      <w:pPr>
        <w:spacing w:after="0" w:line="360" w:lineRule="exact"/>
        <w:rPr>
          <w:rFonts w:eastAsia="Times New Roman" w:cs="Arial"/>
          <w:b/>
          <w:sz w:val="24"/>
          <w:szCs w:val="24"/>
          <w:lang w:eastAsia="de-DE"/>
        </w:rPr>
      </w:pPr>
    </w:p>
    <w:p w14:paraId="464BF7AD" w14:textId="77777777" w:rsidR="00F53B67" w:rsidRDefault="00F53B67" w:rsidP="00AA34AD">
      <w:pPr>
        <w:spacing w:after="0" w:line="360" w:lineRule="exact"/>
        <w:rPr>
          <w:rFonts w:eastAsia="Times New Roman" w:cs="Arial"/>
          <w:b/>
          <w:sz w:val="24"/>
          <w:szCs w:val="24"/>
          <w:lang w:eastAsia="de-DE"/>
        </w:rPr>
      </w:pPr>
    </w:p>
    <w:p w14:paraId="4C670EAA" w14:textId="77777777" w:rsidR="00F53B67" w:rsidRDefault="00F53B67" w:rsidP="00AA34AD">
      <w:pPr>
        <w:spacing w:after="0" w:line="360" w:lineRule="exact"/>
        <w:rPr>
          <w:rFonts w:eastAsia="Times New Roman" w:cs="Arial"/>
          <w:b/>
          <w:sz w:val="24"/>
          <w:szCs w:val="24"/>
          <w:lang w:eastAsia="de-DE"/>
        </w:rPr>
      </w:pPr>
    </w:p>
    <w:p w14:paraId="7590B034" w14:textId="77777777" w:rsidR="0061113A" w:rsidRDefault="00F53B67" w:rsidP="00F53B67">
      <w:pPr>
        <w:spacing w:after="0" w:line="240" w:lineRule="auto"/>
        <w:rPr>
          <w:rFonts w:eastAsia="Times New Roman" w:cs="Arial"/>
          <w:sz w:val="18"/>
          <w:szCs w:val="18"/>
          <w:lang w:eastAsia="de-DE"/>
        </w:rPr>
      </w:pPr>
      <w:r>
        <w:rPr>
          <w:rFonts w:eastAsia="Times New Roman" w:cs="Arial"/>
          <w:sz w:val="18"/>
          <w:szCs w:val="18"/>
          <w:lang w:eastAsia="de-DE"/>
        </w:rPr>
        <w:t>In Deutschland</w:t>
      </w:r>
      <w:r w:rsidRPr="00444C52">
        <w:rPr>
          <w:rFonts w:eastAsia="Times New Roman" w:cs="Arial"/>
          <w:sz w:val="18"/>
          <w:szCs w:val="18"/>
          <w:lang w:eastAsia="de-DE"/>
        </w:rPr>
        <w:t xml:space="preserve"> leuchtet</w:t>
      </w:r>
      <w:r>
        <w:rPr>
          <w:rFonts w:eastAsia="Times New Roman" w:cs="Arial"/>
          <w:sz w:val="18"/>
          <w:szCs w:val="18"/>
          <w:lang w:eastAsia="de-DE"/>
        </w:rPr>
        <w:t>e</w:t>
      </w:r>
      <w:r w:rsidR="0061113A">
        <w:rPr>
          <w:rFonts w:eastAsia="Times New Roman" w:cs="Arial"/>
          <w:sz w:val="18"/>
          <w:szCs w:val="18"/>
          <w:lang w:eastAsia="de-DE"/>
        </w:rPr>
        <w:t>n</w:t>
      </w:r>
      <w:r>
        <w:rPr>
          <w:rFonts w:eastAsia="Times New Roman" w:cs="Arial"/>
          <w:sz w:val="18"/>
          <w:szCs w:val="18"/>
          <w:lang w:eastAsia="de-DE"/>
        </w:rPr>
        <w:t xml:space="preserve"> 2019 </w:t>
      </w:r>
      <w:r w:rsidR="0061113A">
        <w:rPr>
          <w:rFonts w:eastAsia="Times New Roman" w:cs="Arial"/>
          <w:sz w:val="18"/>
          <w:szCs w:val="18"/>
          <w:lang w:eastAsia="de-DE"/>
        </w:rPr>
        <w:t>mit der</w:t>
      </w:r>
      <w:r>
        <w:rPr>
          <w:rFonts w:eastAsia="Times New Roman" w:cs="Arial"/>
          <w:sz w:val="18"/>
          <w:szCs w:val="18"/>
          <w:lang w:eastAsia="de-DE"/>
        </w:rPr>
        <w:t xml:space="preserve"> Allianz Arena</w:t>
      </w:r>
      <w:r w:rsidRPr="00444C52">
        <w:rPr>
          <w:rFonts w:eastAsia="Times New Roman" w:cs="Arial"/>
          <w:sz w:val="18"/>
          <w:szCs w:val="18"/>
          <w:lang w:eastAsia="de-DE"/>
        </w:rPr>
        <w:t xml:space="preserve"> </w:t>
      </w:r>
      <w:r>
        <w:rPr>
          <w:rFonts w:eastAsia="Times New Roman" w:cs="Arial"/>
          <w:sz w:val="18"/>
          <w:szCs w:val="18"/>
          <w:lang w:eastAsia="de-DE"/>
        </w:rPr>
        <w:t xml:space="preserve">in München </w:t>
      </w:r>
      <w:r w:rsidR="0061113A">
        <w:rPr>
          <w:rFonts w:eastAsia="Times New Roman" w:cs="Arial"/>
          <w:sz w:val="18"/>
          <w:szCs w:val="18"/>
          <w:lang w:eastAsia="de-DE"/>
        </w:rPr>
        <w:t xml:space="preserve">Hunderte von städtischen </w:t>
      </w:r>
    </w:p>
    <w:p w14:paraId="63AA3761" w14:textId="6CF5B6EA" w:rsidR="009655F1" w:rsidRPr="0061113A" w:rsidRDefault="0061113A" w:rsidP="0061113A">
      <w:pPr>
        <w:spacing w:after="0" w:line="240" w:lineRule="auto"/>
        <w:rPr>
          <w:rFonts w:eastAsia="Times New Roman" w:cs="Arial"/>
          <w:sz w:val="18"/>
          <w:szCs w:val="18"/>
          <w:lang w:eastAsia="de-DE"/>
        </w:rPr>
      </w:pPr>
      <w:r>
        <w:rPr>
          <w:rFonts w:eastAsia="Times New Roman" w:cs="Arial"/>
          <w:sz w:val="18"/>
          <w:szCs w:val="18"/>
          <w:lang w:eastAsia="de-DE"/>
        </w:rPr>
        <w:t xml:space="preserve">Gebäuden und Wahrzeichen </w:t>
      </w:r>
      <w:r w:rsidR="00ED2A1E">
        <w:rPr>
          <w:rFonts w:eastAsia="Times New Roman" w:cs="Arial"/>
          <w:sz w:val="18"/>
          <w:szCs w:val="18"/>
          <w:lang w:eastAsia="de-DE"/>
        </w:rPr>
        <w:t>gegen Gewalt an Frauen und Mädchen</w:t>
      </w:r>
      <w:r w:rsidR="00F53B67">
        <w:rPr>
          <w:rFonts w:eastAsia="Times New Roman" w:cs="Arial"/>
          <w:sz w:val="18"/>
          <w:szCs w:val="18"/>
          <w:lang w:eastAsia="de-DE"/>
        </w:rPr>
        <w:t>.</w:t>
      </w:r>
      <w:r w:rsidR="00ED2A1E">
        <w:rPr>
          <w:rFonts w:eastAsia="Times New Roman" w:cs="Arial"/>
          <w:sz w:val="18"/>
          <w:szCs w:val="18"/>
          <w:lang w:eastAsia="de-DE"/>
        </w:rPr>
        <w:t xml:space="preserve"> </w:t>
      </w:r>
      <w:r w:rsidR="00F53B67" w:rsidRPr="00444C52">
        <w:rPr>
          <w:rFonts w:eastAsia="Times New Roman" w:cs="Arial"/>
          <w:sz w:val="18"/>
          <w:szCs w:val="18"/>
          <w:lang w:eastAsia="de-DE"/>
        </w:rPr>
        <w:t>Foto</w:t>
      </w:r>
      <w:r w:rsidR="00F53B67" w:rsidRPr="00444C52">
        <w:rPr>
          <w:rFonts w:ascii="Calibri" w:eastAsia="Times New Roman" w:hAnsi="Calibri" w:cs="Arial"/>
          <w:sz w:val="18"/>
          <w:szCs w:val="18"/>
          <w:lang w:eastAsia="de-DE"/>
        </w:rPr>
        <w:t xml:space="preserve">|© </w:t>
      </w:r>
      <w:r w:rsidR="00F53B67">
        <w:rPr>
          <w:rFonts w:ascii="Calibri" w:eastAsia="Times New Roman" w:hAnsi="Calibri" w:cs="Arial"/>
          <w:sz w:val="18"/>
          <w:szCs w:val="18"/>
          <w:lang w:eastAsia="de-DE"/>
        </w:rPr>
        <w:t>FC Bayern München, B. Ducke</w:t>
      </w:r>
    </w:p>
    <w:p w14:paraId="7ABE025F" w14:textId="77777777" w:rsidR="009655F1" w:rsidRDefault="009655F1" w:rsidP="009655F1">
      <w:pPr>
        <w:spacing w:after="0" w:line="360" w:lineRule="exact"/>
        <w:rPr>
          <w:rFonts w:cs="Arial"/>
          <w:sz w:val="24"/>
          <w:szCs w:val="24"/>
        </w:rPr>
      </w:pPr>
    </w:p>
    <w:p w14:paraId="792A6B6F" w14:textId="77777777" w:rsidR="0083489C" w:rsidRDefault="0083489C" w:rsidP="009655F1">
      <w:pPr>
        <w:spacing w:after="0" w:line="360" w:lineRule="exact"/>
        <w:rPr>
          <w:rFonts w:eastAsia="Times New Roman" w:cs="Arial"/>
          <w:b/>
          <w:color w:val="7F7F7F" w:themeColor="text1" w:themeTint="80"/>
          <w:sz w:val="18"/>
          <w:szCs w:val="18"/>
          <w:lang w:eastAsia="de-DE"/>
        </w:rPr>
      </w:pPr>
      <w:r>
        <w:rPr>
          <w:rFonts w:eastAsia="Times New Roman" w:cs="Arial"/>
          <w:b/>
          <w:color w:val="7F7F7F" w:themeColor="text1" w:themeTint="80"/>
          <w:sz w:val="18"/>
          <w:szCs w:val="18"/>
          <w:lang w:eastAsia="de-DE"/>
        </w:rPr>
        <w:t>Weiterführende Informationen</w:t>
      </w:r>
    </w:p>
    <w:p w14:paraId="68F62A7C" w14:textId="384CE643" w:rsidR="009655F1" w:rsidRPr="009655F1" w:rsidRDefault="009655F1" w:rsidP="009655F1">
      <w:pPr>
        <w:spacing w:after="0" w:line="360" w:lineRule="exact"/>
        <w:rPr>
          <w:rFonts w:eastAsia="Times New Roman" w:cs="Arial"/>
          <w:sz w:val="24"/>
          <w:szCs w:val="24"/>
          <w:lang w:eastAsia="de-DE"/>
        </w:rPr>
      </w:pPr>
      <w:r w:rsidRPr="0083489C">
        <w:rPr>
          <w:rFonts w:eastAsia="Times New Roman" w:cs="Arial"/>
          <w:b/>
          <w:sz w:val="24"/>
          <w:szCs w:val="24"/>
          <w:lang w:eastAsia="de-DE"/>
        </w:rPr>
        <w:t>Für Ihre Recherche</w:t>
      </w:r>
      <w:r w:rsidRPr="00820ED6">
        <w:rPr>
          <w:rFonts w:eastAsia="Times New Roman" w:cs="Arial"/>
          <w:b/>
          <w:sz w:val="24"/>
          <w:szCs w:val="24"/>
          <w:lang w:eastAsia="de-DE"/>
        </w:rPr>
        <w:t xml:space="preserve"> </w:t>
      </w:r>
      <w:r w:rsidRPr="0083489C">
        <w:rPr>
          <w:rFonts w:eastAsia="Times New Roman" w:cs="Arial"/>
          <w:b/>
          <w:sz w:val="24"/>
          <w:szCs w:val="24"/>
          <w:lang w:eastAsia="de-DE"/>
        </w:rPr>
        <w:br/>
      </w:r>
      <w:r>
        <w:rPr>
          <w:rFonts w:cs="Arial"/>
          <w:sz w:val="24"/>
          <w:szCs w:val="24"/>
        </w:rPr>
        <w:t xml:space="preserve">Mehr zu </w:t>
      </w:r>
      <w:proofErr w:type="spellStart"/>
      <w:r>
        <w:rPr>
          <w:rFonts w:cs="Arial"/>
          <w:sz w:val="24"/>
          <w:szCs w:val="24"/>
        </w:rPr>
        <w:t>Zonta</w:t>
      </w:r>
      <w:proofErr w:type="spellEnd"/>
      <w:r>
        <w:rPr>
          <w:rFonts w:cs="Arial"/>
          <w:sz w:val="24"/>
          <w:szCs w:val="24"/>
        </w:rPr>
        <w:t xml:space="preserve"> Says NO und „Codewort Maske 19“  sowie den </w:t>
      </w:r>
      <w:r w:rsidR="0083489C">
        <w:rPr>
          <w:rFonts w:cs="Arial"/>
          <w:sz w:val="24"/>
          <w:szCs w:val="24"/>
        </w:rPr>
        <w:t>Maske 19-</w:t>
      </w:r>
      <w:r>
        <w:rPr>
          <w:rFonts w:cs="Arial"/>
          <w:sz w:val="24"/>
          <w:szCs w:val="24"/>
        </w:rPr>
        <w:t xml:space="preserve">Hörfunkspot </w:t>
      </w:r>
      <w:r w:rsidR="0083489C">
        <w:rPr>
          <w:rFonts w:cs="Arial"/>
          <w:sz w:val="24"/>
          <w:szCs w:val="24"/>
        </w:rPr>
        <w:t xml:space="preserve">„Neunzehn“ </w:t>
      </w:r>
      <w:r>
        <w:rPr>
          <w:rFonts w:cs="Arial"/>
          <w:sz w:val="24"/>
          <w:szCs w:val="24"/>
        </w:rPr>
        <w:t xml:space="preserve">finden Sie unter </w:t>
      </w:r>
      <w:hyperlink r:id="rId10" w:history="1">
        <w:r w:rsidRPr="00D824A2">
          <w:rPr>
            <w:rStyle w:val="Hyperlink"/>
            <w:rFonts w:cs="Arial"/>
            <w:sz w:val="24"/>
            <w:szCs w:val="24"/>
          </w:rPr>
          <w:t>www.zontasaysno.de</w:t>
        </w:r>
      </w:hyperlink>
      <w:r>
        <w:rPr>
          <w:rFonts w:cs="Arial"/>
          <w:sz w:val="24"/>
          <w:szCs w:val="24"/>
        </w:rPr>
        <w:t xml:space="preserve"> </w:t>
      </w:r>
    </w:p>
    <w:p w14:paraId="7D8B6D89" w14:textId="77777777" w:rsidR="009655F1" w:rsidRDefault="009655F1" w:rsidP="00AC5DD0">
      <w:pPr>
        <w:spacing w:after="0" w:line="240" w:lineRule="auto"/>
        <w:rPr>
          <w:rFonts w:eastAsia="Times New Roman" w:cs="Arial"/>
          <w:sz w:val="18"/>
          <w:szCs w:val="18"/>
          <w:lang w:eastAsia="de-DE"/>
        </w:rPr>
      </w:pPr>
    </w:p>
    <w:p w14:paraId="511C587F" w14:textId="67AE2CFB" w:rsidR="00F53B67" w:rsidRPr="009655F1" w:rsidRDefault="00F53B67" w:rsidP="00F53B67">
      <w:pPr>
        <w:spacing w:after="0" w:line="360" w:lineRule="exact"/>
        <w:rPr>
          <w:rFonts w:eastAsia="Times New Roman" w:cs="Arial"/>
          <w:b/>
          <w:sz w:val="24"/>
          <w:szCs w:val="24"/>
          <w:lang w:eastAsia="de-DE"/>
        </w:rPr>
      </w:pPr>
      <w:r w:rsidRPr="00743024">
        <w:rPr>
          <w:rFonts w:eastAsia="Times New Roman" w:cs="Arial"/>
          <w:b/>
          <w:sz w:val="24"/>
          <w:szCs w:val="24"/>
          <w:lang w:eastAsia="de-DE"/>
        </w:rPr>
        <w:t>Pressekontakt</w:t>
      </w:r>
      <w:r>
        <w:rPr>
          <w:rFonts w:eastAsia="Times New Roman" w:cs="Arial"/>
          <w:sz w:val="24"/>
          <w:szCs w:val="24"/>
          <w:lang w:eastAsia="de-DE"/>
        </w:rPr>
        <w:t xml:space="preserve">: </w:t>
      </w:r>
      <w:r w:rsidR="00081D58">
        <w:rPr>
          <w:rFonts w:eastAsia="Times New Roman" w:cs="Arial"/>
          <w:sz w:val="24"/>
          <w:szCs w:val="24"/>
          <w:lang w:eastAsia="de-DE"/>
        </w:rPr>
        <w:br/>
      </w:r>
      <w:r w:rsidR="00081D58" w:rsidRPr="00081D58">
        <w:rPr>
          <w:rFonts w:eastAsia="Times New Roman" w:cs="Arial"/>
          <w:sz w:val="24"/>
          <w:szCs w:val="24"/>
          <w:highlight w:val="yellow"/>
          <w:lang w:eastAsia="de-DE"/>
        </w:rPr>
        <w:t xml:space="preserve">NN, </w:t>
      </w:r>
      <w:proofErr w:type="spellStart"/>
      <w:r w:rsidR="00081D58" w:rsidRPr="00081D58">
        <w:rPr>
          <w:rFonts w:eastAsia="Times New Roman" w:cs="Arial"/>
          <w:sz w:val="24"/>
          <w:szCs w:val="24"/>
          <w:highlight w:val="yellow"/>
          <w:lang w:eastAsia="de-DE"/>
        </w:rPr>
        <w:t>Zonta</w:t>
      </w:r>
      <w:proofErr w:type="spellEnd"/>
      <w:r w:rsidR="00081D58" w:rsidRPr="00081D58">
        <w:rPr>
          <w:rFonts w:eastAsia="Times New Roman" w:cs="Arial"/>
          <w:sz w:val="24"/>
          <w:szCs w:val="24"/>
          <w:highlight w:val="yellow"/>
          <w:lang w:eastAsia="de-DE"/>
        </w:rPr>
        <w:t xml:space="preserve"> Club NN,</w:t>
      </w:r>
      <w:r w:rsidR="00081D58" w:rsidRPr="00081D58">
        <w:rPr>
          <w:rFonts w:eastAsia="Times New Roman" w:cs="Arial"/>
          <w:sz w:val="24"/>
          <w:szCs w:val="24"/>
          <w:highlight w:val="yellow"/>
          <w:lang w:eastAsia="de-DE"/>
        </w:rPr>
        <w:br/>
        <w:t>Tel.: +49 NNN NNNNN, E-Mail: NN</w:t>
      </w:r>
      <w:r w:rsidR="00081D58">
        <w:rPr>
          <w:rFonts w:eastAsia="Times New Roman" w:cs="Arial"/>
          <w:sz w:val="24"/>
          <w:szCs w:val="24"/>
          <w:lang w:eastAsia="de-DE"/>
        </w:rPr>
        <w:br/>
      </w:r>
      <w:r w:rsidR="00081D58">
        <w:rPr>
          <w:rFonts w:eastAsia="Times New Roman" w:cs="Arial"/>
          <w:sz w:val="24"/>
          <w:szCs w:val="24"/>
          <w:lang w:eastAsia="de-DE"/>
        </w:rPr>
        <w:br/>
      </w:r>
      <w:r>
        <w:rPr>
          <w:rFonts w:eastAsia="Times New Roman" w:cs="Arial"/>
          <w:sz w:val="24"/>
          <w:szCs w:val="24"/>
          <w:lang w:eastAsia="de-DE"/>
        </w:rPr>
        <w:t xml:space="preserve">Karin Lange, Pressesprecherin der Union deutscher </w:t>
      </w:r>
      <w:proofErr w:type="spellStart"/>
      <w:r>
        <w:rPr>
          <w:rFonts w:eastAsia="Times New Roman" w:cs="Arial"/>
          <w:sz w:val="24"/>
          <w:szCs w:val="24"/>
          <w:lang w:eastAsia="de-DE"/>
        </w:rPr>
        <w:t>Zonta</w:t>
      </w:r>
      <w:proofErr w:type="spellEnd"/>
      <w:r>
        <w:rPr>
          <w:rFonts w:eastAsia="Times New Roman" w:cs="Arial"/>
          <w:sz w:val="24"/>
          <w:szCs w:val="24"/>
          <w:lang w:eastAsia="de-DE"/>
        </w:rPr>
        <w:t xml:space="preserve"> Clubs</w:t>
      </w:r>
    </w:p>
    <w:p w14:paraId="477BE331" w14:textId="51DCBC0E" w:rsidR="00F53B67" w:rsidRPr="00B646FE" w:rsidRDefault="00F53B67" w:rsidP="00F53B67">
      <w:pPr>
        <w:spacing w:after="0" w:line="360" w:lineRule="exact"/>
        <w:rPr>
          <w:rFonts w:eastAsia="Times New Roman" w:cs="Arial"/>
          <w:sz w:val="24"/>
          <w:szCs w:val="24"/>
          <w:lang w:eastAsia="de-DE"/>
        </w:rPr>
      </w:pPr>
      <w:r>
        <w:rPr>
          <w:rFonts w:eastAsia="Times New Roman" w:cs="Arial"/>
          <w:sz w:val="24"/>
          <w:szCs w:val="24"/>
          <w:lang w:eastAsia="de-DE"/>
        </w:rPr>
        <w:t>Tel.: +49 175 2604260</w:t>
      </w:r>
      <w:r w:rsidR="00081D58">
        <w:rPr>
          <w:rFonts w:eastAsia="Times New Roman" w:cs="Arial"/>
          <w:sz w:val="24"/>
          <w:szCs w:val="24"/>
          <w:lang w:eastAsia="de-DE"/>
        </w:rPr>
        <w:t>,</w:t>
      </w:r>
      <w:r>
        <w:rPr>
          <w:rFonts w:eastAsia="Times New Roman" w:cs="Arial"/>
          <w:sz w:val="24"/>
          <w:szCs w:val="24"/>
          <w:lang w:eastAsia="de-DE"/>
        </w:rPr>
        <w:t xml:space="preserve"> E-Mail: </w:t>
      </w:r>
      <w:hyperlink r:id="rId11" w:history="1">
        <w:r w:rsidRPr="00D824A2">
          <w:rPr>
            <w:rStyle w:val="Hyperlink"/>
            <w:rFonts w:eastAsia="Times New Roman" w:cs="Arial"/>
            <w:sz w:val="24"/>
            <w:szCs w:val="24"/>
            <w:lang w:eastAsia="de-DE"/>
          </w:rPr>
          <w:t>presse@zonta-union.de</w:t>
        </w:r>
      </w:hyperlink>
    </w:p>
    <w:p w14:paraId="76C7AD95" w14:textId="77777777" w:rsidR="00F53B67" w:rsidRPr="00743024" w:rsidRDefault="00F53B67" w:rsidP="00F53B67">
      <w:pPr>
        <w:spacing w:after="0" w:line="360" w:lineRule="exact"/>
        <w:rPr>
          <w:rFonts w:eastAsia="Times New Roman" w:cs="Arial"/>
          <w:sz w:val="24"/>
          <w:szCs w:val="24"/>
          <w:lang w:eastAsia="de-DE"/>
        </w:rPr>
      </w:pPr>
    </w:p>
    <w:p w14:paraId="20FF6ACB" w14:textId="4E2C6920" w:rsidR="003B0FD2" w:rsidRDefault="00AF319E" w:rsidP="003B0FD2">
      <w:pPr>
        <w:rPr>
          <w:rFonts w:eastAsia="Times New Roman" w:cs="Arial"/>
          <w:b/>
          <w:color w:val="7F7F7F" w:themeColor="text1" w:themeTint="80"/>
          <w:sz w:val="18"/>
          <w:szCs w:val="18"/>
          <w:lang w:eastAsia="de-DE"/>
        </w:rPr>
      </w:pPr>
      <w:r w:rsidRPr="00820ED6">
        <w:rPr>
          <w:rFonts w:eastAsia="Times New Roman" w:cs="Arial"/>
          <w:b/>
          <w:color w:val="7F7F7F" w:themeColor="text1" w:themeTint="80"/>
          <w:sz w:val="18"/>
          <w:szCs w:val="18"/>
          <w:lang w:eastAsia="de-DE"/>
        </w:rPr>
        <w:t>Hintergrund</w:t>
      </w:r>
      <w:r w:rsidRPr="00820ED6">
        <w:rPr>
          <w:rFonts w:eastAsia="Times New Roman" w:cs="Arial"/>
          <w:b/>
          <w:sz w:val="24"/>
          <w:szCs w:val="24"/>
          <w:lang w:eastAsia="de-DE"/>
        </w:rPr>
        <w:t xml:space="preserve"> </w:t>
      </w:r>
      <w:r w:rsidRPr="00820ED6">
        <w:rPr>
          <w:rFonts w:eastAsia="Times New Roman" w:cs="Arial"/>
          <w:b/>
          <w:color w:val="7F7F7F" w:themeColor="text1" w:themeTint="80"/>
          <w:sz w:val="18"/>
          <w:szCs w:val="18"/>
          <w:lang w:eastAsia="de-DE"/>
        </w:rPr>
        <w:br/>
      </w:r>
      <w:r w:rsidRPr="00820ED6">
        <w:rPr>
          <w:rFonts w:eastAsia="Times New Roman" w:cs="Arial"/>
          <w:b/>
          <w:sz w:val="24"/>
          <w:szCs w:val="24"/>
          <w:lang w:eastAsia="de-DE"/>
        </w:rPr>
        <w:t xml:space="preserve">Über </w:t>
      </w:r>
      <w:proofErr w:type="spellStart"/>
      <w:r w:rsidRPr="00820ED6">
        <w:rPr>
          <w:rFonts w:eastAsia="Times New Roman" w:cs="Arial"/>
          <w:b/>
          <w:sz w:val="24"/>
          <w:szCs w:val="24"/>
          <w:lang w:eastAsia="de-DE"/>
        </w:rPr>
        <w:t>Zonta</w:t>
      </w:r>
      <w:proofErr w:type="spellEnd"/>
      <w:r w:rsidRPr="00820ED6">
        <w:rPr>
          <w:rFonts w:eastAsia="Times New Roman" w:cs="Arial"/>
          <w:b/>
          <w:sz w:val="24"/>
          <w:szCs w:val="24"/>
          <w:lang w:eastAsia="de-DE"/>
        </w:rPr>
        <w:t xml:space="preserve"> International</w:t>
      </w:r>
      <w:r w:rsidR="003B0FD2">
        <w:rPr>
          <w:rFonts w:eastAsia="Times New Roman" w:cs="Arial"/>
          <w:b/>
          <w:color w:val="7F7F7F" w:themeColor="text1" w:themeTint="80"/>
          <w:sz w:val="18"/>
          <w:szCs w:val="18"/>
          <w:lang w:eastAsia="de-DE"/>
        </w:rPr>
        <w:br/>
      </w:r>
    </w:p>
    <w:p w14:paraId="65E7B3F6" w14:textId="05AB8AFB" w:rsidR="003B0FD2" w:rsidRPr="003B0FD2" w:rsidRDefault="00AF319E" w:rsidP="003B0FD2">
      <w:pPr>
        <w:rPr>
          <w:rFonts w:eastAsia="Times New Roman" w:cs="Arial"/>
          <w:b/>
          <w:color w:val="7F7F7F" w:themeColor="text1" w:themeTint="80"/>
          <w:sz w:val="18"/>
          <w:szCs w:val="18"/>
          <w:lang w:eastAsia="de-DE"/>
        </w:rPr>
      </w:pPr>
      <w:r w:rsidRPr="00820ED6">
        <w:rPr>
          <w:rFonts w:eastAsia="Times New Roman" w:cs="Arial"/>
          <w:color w:val="000000" w:themeColor="text1"/>
          <w:sz w:val="24"/>
          <w:szCs w:val="24"/>
          <w:lang w:eastAsia="de-DE"/>
        </w:rPr>
        <w:t xml:space="preserve">Die global agierende Organisation berufstätiger Frauen </w:t>
      </w:r>
      <w:proofErr w:type="spellStart"/>
      <w:r w:rsidRPr="00820ED6">
        <w:rPr>
          <w:rFonts w:eastAsia="Times New Roman" w:cs="Arial"/>
          <w:color w:val="000000" w:themeColor="text1"/>
          <w:sz w:val="24"/>
          <w:szCs w:val="24"/>
          <w:lang w:eastAsia="de-DE"/>
        </w:rPr>
        <w:t>Zonta</w:t>
      </w:r>
      <w:proofErr w:type="spellEnd"/>
      <w:r w:rsidRPr="00820ED6">
        <w:rPr>
          <w:rFonts w:eastAsia="Times New Roman" w:cs="Arial"/>
          <w:color w:val="000000" w:themeColor="text1"/>
          <w:sz w:val="24"/>
          <w:szCs w:val="24"/>
          <w:lang w:eastAsia="de-DE"/>
        </w:rPr>
        <w:t xml:space="preserve"> International wurde am 8. November 1919 in Buffalo, New York, gegründet. Mit heute rund 1.200 Clubs und über 28.000 Mitgliedern in 63 Ländern setzt sich die überparteiliche Nichtregierungsorganisation weltweit für die Rechte von Frauen und Mädchen ein. </w:t>
      </w:r>
      <w:r w:rsidR="006751C7">
        <w:rPr>
          <w:rFonts w:eastAsia="Times New Roman" w:cs="Arial"/>
          <w:color w:val="000000" w:themeColor="text1"/>
          <w:sz w:val="24"/>
          <w:szCs w:val="24"/>
          <w:lang w:eastAsia="de-DE"/>
        </w:rPr>
        <w:t xml:space="preserve">Sei </w:t>
      </w:r>
      <w:r w:rsidRPr="00820ED6">
        <w:rPr>
          <w:rFonts w:eastAsia="Times New Roman" w:cs="Arial"/>
          <w:color w:val="000000" w:themeColor="text1"/>
          <w:sz w:val="24"/>
          <w:szCs w:val="24"/>
          <w:lang w:eastAsia="de-DE"/>
        </w:rPr>
        <w:t xml:space="preserve">1969 </w:t>
      </w:r>
      <w:r w:rsidR="002B618A" w:rsidRPr="00820ED6">
        <w:rPr>
          <w:rFonts w:eastAsia="Times New Roman" w:cs="Arial"/>
          <w:color w:val="000000" w:themeColor="text1"/>
          <w:sz w:val="24"/>
          <w:szCs w:val="24"/>
          <w:lang w:eastAsia="de-DE"/>
        </w:rPr>
        <w:t xml:space="preserve">engagiert sich </w:t>
      </w:r>
      <w:proofErr w:type="spellStart"/>
      <w:r w:rsidR="002B618A" w:rsidRPr="00820ED6">
        <w:rPr>
          <w:rFonts w:eastAsia="Times New Roman" w:cs="Arial"/>
          <w:color w:val="000000" w:themeColor="text1"/>
          <w:sz w:val="24"/>
          <w:szCs w:val="24"/>
          <w:lang w:eastAsia="de-DE"/>
        </w:rPr>
        <w:t>Zonta</w:t>
      </w:r>
      <w:proofErr w:type="spellEnd"/>
      <w:r w:rsidR="002B618A" w:rsidRPr="00820ED6">
        <w:rPr>
          <w:rFonts w:eastAsia="Times New Roman" w:cs="Arial"/>
          <w:color w:val="000000" w:themeColor="text1"/>
          <w:sz w:val="24"/>
          <w:szCs w:val="24"/>
          <w:lang w:eastAsia="de-DE"/>
        </w:rPr>
        <w:t xml:space="preserve"> International </w:t>
      </w:r>
      <w:r w:rsidR="002B618A">
        <w:rPr>
          <w:rFonts w:eastAsia="Times New Roman" w:cs="Arial"/>
          <w:color w:val="000000" w:themeColor="text1"/>
          <w:sz w:val="24"/>
          <w:szCs w:val="24"/>
          <w:lang w:eastAsia="de-DE"/>
        </w:rPr>
        <w:t xml:space="preserve">mit </w:t>
      </w:r>
      <w:r w:rsidRPr="00820ED6">
        <w:rPr>
          <w:rFonts w:eastAsia="Times New Roman" w:cs="Arial"/>
          <w:color w:val="000000" w:themeColor="text1"/>
          <w:sz w:val="24"/>
          <w:szCs w:val="24"/>
          <w:lang w:eastAsia="de-DE"/>
        </w:rPr>
        <w:t xml:space="preserve">generellem konsultativem Status beim Wirtschafts- und Sozialrat der Vereinten Nationen </w:t>
      </w:r>
      <w:r w:rsidR="002B618A">
        <w:rPr>
          <w:rFonts w:eastAsia="Times New Roman" w:cs="Arial"/>
          <w:color w:val="000000" w:themeColor="text1"/>
          <w:sz w:val="24"/>
          <w:szCs w:val="24"/>
          <w:lang w:eastAsia="de-DE"/>
        </w:rPr>
        <w:t xml:space="preserve">ECOSOC </w:t>
      </w:r>
      <w:r w:rsidRPr="00820ED6">
        <w:rPr>
          <w:rFonts w:eastAsia="Times New Roman" w:cs="Arial"/>
          <w:color w:val="000000" w:themeColor="text1"/>
          <w:sz w:val="24"/>
          <w:szCs w:val="24"/>
          <w:lang w:eastAsia="de-DE"/>
        </w:rPr>
        <w:t>unter anderem in New York am Hauptsitz der UN, in Genf bei ILO und WHO, in Wien bei UNODC, in Bangkok bei ESCAP und bei der UNESCO in Paris für die Rechte von Frauen und Mädchen und die Umsetzung der UN-Frauenrechtskonvention CEDAW (</w:t>
      </w:r>
      <w:proofErr w:type="spellStart"/>
      <w:r w:rsidRPr="00820ED6">
        <w:rPr>
          <w:rFonts w:eastAsia="Times New Roman" w:cs="Arial"/>
          <w:color w:val="000000" w:themeColor="text1"/>
          <w:sz w:val="24"/>
          <w:szCs w:val="24"/>
          <w:lang w:eastAsia="de-DE"/>
        </w:rPr>
        <w:t>Convention</w:t>
      </w:r>
      <w:proofErr w:type="spellEnd"/>
      <w:r w:rsidRPr="00820ED6">
        <w:rPr>
          <w:rFonts w:eastAsia="Times New Roman" w:cs="Arial"/>
          <w:color w:val="000000" w:themeColor="text1"/>
          <w:sz w:val="24"/>
          <w:szCs w:val="24"/>
          <w:lang w:eastAsia="de-DE"/>
        </w:rPr>
        <w:t xml:space="preserve"> on </w:t>
      </w:r>
      <w:proofErr w:type="spellStart"/>
      <w:r w:rsidRPr="00820ED6">
        <w:rPr>
          <w:rFonts w:eastAsia="Times New Roman" w:cs="Arial"/>
          <w:color w:val="000000" w:themeColor="text1"/>
          <w:sz w:val="24"/>
          <w:szCs w:val="24"/>
          <w:lang w:eastAsia="de-DE"/>
        </w:rPr>
        <w:t>the</w:t>
      </w:r>
      <w:proofErr w:type="spellEnd"/>
      <w:r w:rsidRPr="00820ED6">
        <w:rPr>
          <w:rFonts w:eastAsia="Times New Roman" w:cs="Arial"/>
          <w:color w:val="000000" w:themeColor="text1"/>
          <w:sz w:val="24"/>
          <w:szCs w:val="24"/>
          <w:lang w:eastAsia="de-DE"/>
        </w:rPr>
        <w:t xml:space="preserve"> Elimination </w:t>
      </w:r>
      <w:proofErr w:type="spellStart"/>
      <w:r w:rsidRPr="00820ED6">
        <w:rPr>
          <w:rFonts w:eastAsia="Times New Roman" w:cs="Arial"/>
          <w:color w:val="000000" w:themeColor="text1"/>
          <w:sz w:val="24"/>
          <w:szCs w:val="24"/>
          <w:lang w:eastAsia="de-DE"/>
        </w:rPr>
        <w:t>of</w:t>
      </w:r>
      <w:proofErr w:type="spellEnd"/>
      <w:r w:rsidRPr="00820ED6">
        <w:rPr>
          <w:rFonts w:eastAsia="Times New Roman" w:cs="Arial"/>
          <w:color w:val="000000" w:themeColor="text1"/>
          <w:sz w:val="24"/>
          <w:szCs w:val="24"/>
          <w:lang w:eastAsia="de-DE"/>
        </w:rPr>
        <w:t xml:space="preserve"> All Forms </w:t>
      </w:r>
      <w:proofErr w:type="spellStart"/>
      <w:r w:rsidRPr="00820ED6">
        <w:rPr>
          <w:rFonts w:eastAsia="Times New Roman" w:cs="Arial"/>
          <w:color w:val="000000" w:themeColor="text1"/>
          <w:sz w:val="24"/>
          <w:szCs w:val="24"/>
          <w:lang w:eastAsia="de-DE"/>
        </w:rPr>
        <w:t>of</w:t>
      </w:r>
      <w:proofErr w:type="spellEnd"/>
      <w:r w:rsidRPr="00820ED6">
        <w:rPr>
          <w:rFonts w:eastAsia="Times New Roman" w:cs="Arial"/>
          <w:color w:val="000000" w:themeColor="text1"/>
          <w:sz w:val="24"/>
          <w:szCs w:val="24"/>
          <w:lang w:eastAsia="de-DE"/>
        </w:rPr>
        <w:t xml:space="preserve"> </w:t>
      </w:r>
      <w:proofErr w:type="spellStart"/>
      <w:r w:rsidRPr="00820ED6">
        <w:rPr>
          <w:rFonts w:eastAsia="Times New Roman" w:cs="Arial"/>
          <w:color w:val="000000" w:themeColor="text1"/>
          <w:sz w:val="24"/>
          <w:szCs w:val="24"/>
          <w:lang w:eastAsia="de-DE"/>
        </w:rPr>
        <w:t>Discrimination</w:t>
      </w:r>
      <w:proofErr w:type="spellEnd"/>
      <w:r w:rsidRPr="00820ED6">
        <w:rPr>
          <w:rFonts w:eastAsia="Times New Roman" w:cs="Arial"/>
          <w:color w:val="000000" w:themeColor="text1"/>
          <w:sz w:val="24"/>
          <w:szCs w:val="24"/>
          <w:lang w:eastAsia="de-DE"/>
        </w:rPr>
        <w:t xml:space="preserve"> </w:t>
      </w:r>
      <w:proofErr w:type="spellStart"/>
      <w:r w:rsidRPr="00820ED6">
        <w:rPr>
          <w:rFonts w:eastAsia="Times New Roman" w:cs="Arial"/>
          <w:color w:val="000000" w:themeColor="text1"/>
          <w:sz w:val="24"/>
          <w:szCs w:val="24"/>
          <w:lang w:eastAsia="de-DE"/>
        </w:rPr>
        <w:t>Against</w:t>
      </w:r>
      <w:proofErr w:type="spellEnd"/>
      <w:r w:rsidRPr="00820ED6">
        <w:rPr>
          <w:rFonts w:eastAsia="Times New Roman" w:cs="Arial"/>
          <w:color w:val="000000" w:themeColor="text1"/>
          <w:sz w:val="24"/>
          <w:szCs w:val="24"/>
          <w:lang w:eastAsia="de-DE"/>
        </w:rPr>
        <w:t xml:space="preserve"> Women). </w:t>
      </w:r>
      <w:r w:rsidR="003B0FD2" w:rsidRPr="003B0FD2">
        <w:rPr>
          <w:rFonts w:eastAsia="Times New Roman" w:cs="Arial"/>
          <w:color w:val="000000" w:themeColor="text1"/>
          <w:sz w:val="24"/>
          <w:szCs w:val="24"/>
          <w:lang w:eastAsia="de-DE"/>
        </w:rPr>
        <w:t xml:space="preserve">Als erster Mittelgeber aus dem Privatsektor fördert </w:t>
      </w:r>
      <w:proofErr w:type="spellStart"/>
      <w:r w:rsidR="003B0FD2" w:rsidRPr="003B0FD2">
        <w:rPr>
          <w:rFonts w:eastAsia="Times New Roman" w:cs="Arial"/>
          <w:color w:val="000000" w:themeColor="text1"/>
          <w:sz w:val="24"/>
          <w:szCs w:val="24"/>
          <w:lang w:eastAsia="de-DE"/>
        </w:rPr>
        <w:t>Zonta</w:t>
      </w:r>
      <w:proofErr w:type="spellEnd"/>
      <w:r w:rsidR="003B0FD2" w:rsidRPr="003B0FD2">
        <w:rPr>
          <w:rFonts w:eastAsia="Times New Roman" w:cs="Arial"/>
          <w:color w:val="000000" w:themeColor="text1"/>
          <w:sz w:val="24"/>
          <w:szCs w:val="24"/>
          <w:lang w:eastAsia="de-DE"/>
        </w:rPr>
        <w:t xml:space="preserve"> </w:t>
      </w:r>
      <w:r w:rsidR="003B0FD2">
        <w:rPr>
          <w:rFonts w:eastAsia="Times New Roman" w:cs="Arial"/>
          <w:color w:val="000000" w:themeColor="text1"/>
          <w:sz w:val="24"/>
          <w:szCs w:val="24"/>
          <w:lang w:eastAsia="de-DE"/>
        </w:rPr>
        <w:t xml:space="preserve">International darüber hinaus </w:t>
      </w:r>
      <w:r w:rsidR="003B0FD2" w:rsidRPr="003B0FD2">
        <w:rPr>
          <w:rFonts w:eastAsia="Times New Roman" w:cs="Arial"/>
          <w:color w:val="000000" w:themeColor="text1"/>
          <w:sz w:val="24"/>
          <w:szCs w:val="24"/>
          <w:lang w:eastAsia="de-DE"/>
        </w:rPr>
        <w:t xml:space="preserve">das Globale Programm zur Beendigung der Kinderheirat von UNFPA und UNICEF. </w:t>
      </w:r>
    </w:p>
    <w:p w14:paraId="707A11B2" w14:textId="11CBA46C" w:rsidR="00AF319E" w:rsidRDefault="00AF319E" w:rsidP="00AF319E">
      <w:pPr>
        <w:spacing w:after="0" w:line="360" w:lineRule="exact"/>
        <w:rPr>
          <w:rFonts w:eastAsia="Times New Roman" w:cs="Arial"/>
          <w:color w:val="000000" w:themeColor="text1"/>
          <w:sz w:val="24"/>
          <w:szCs w:val="24"/>
          <w:lang w:eastAsia="de-DE"/>
        </w:rPr>
      </w:pPr>
      <w:r w:rsidRPr="00820ED6">
        <w:rPr>
          <w:rFonts w:eastAsia="Times New Roman" w:cs="Arial"/>
          <w:color w:val="000000" w:themeColor="text1"/>
          <w:sz w:val="24"/>
          <w:szCs w:val="24"/>
          <w:lang w:eastAsia="de-DE"/>
        </w:rPr>
        <w:t xml:space="preserve">Zugleich ist </w:t>
      </w:r>
      <w:proofErr w:type="spellStart"/>
      <w:r w:rsidRPr="00820ED6">
        <w:rPr>
          <w:rFonts w:eastAsia="Times New Roman" w:cs="Arial"/>
          <w:color w:val="000000" w:themeColor="text1"/>
          <w:sz w:val="24"/>
          <w:szCs w:val="24"/>
          <w:lang w:eastAsia="de-DE"/>
        </w:rPr>
        <w:t>Zonta</w:t>
      </w:r>
      <w:proofErr w:type="spellEnd"/>
      <w:r w:rsidRPr="00820ED6">
        <w:rPr>
          <w:rFonts w:eastAsia="Times New Roman" w:cs="Arial"/>
          <w:color w:val="000000" w:themeColor="text1"/>
          <w:sz w:val="24"/>
          <w:szCs w:val="24"/>
          <w:lang w:eastAsia="de-DE"/>
        </w:rPr>
        <w:t xml:space="preserve"> International mit partizipatorischem Status beim Europarat (</w:t>
      </w:r>
      <w:proofErr w:type="spellStart"/>
      <w:r w:rsidRPr="00820ED6">
        <w:rPr>
          <w:rFonts w:eastAsia="Times New Roman" w:cs="Arial"/>
          <w:color w:val="000000" w:themeColor="text1"/>
          <w:sz w:val="24"/>
          <w:szCs w:val="24"/>
          <w:lang w:eastAsia="de-DE"/>
        </w:rPr>
        <w:t>CoE</w:t>
      </w:r>
      <w:proofErr w:type="spellEnd"/>
      <w:r w:rsidRPr="00820ED6">
        <w:rPr>
          <w:rFonts w:eastAsia="Times New Roman" w:cs="Arial"/>
          <w:color w:val="000000" w:themeColor="text1"/>
          <w:sz w:val="24"/>
          <w:szCs w:val="24"/>
          <w:lang w:eastAsia="de-DE"/>
        </w:rPr>
        <w:t>) vertreten</w:t>
      </w:r>
      <w:r>
        <w:rPr>
          <w:rFonts w:eastAsia="Times New Roman" w:cs="Arial"/>
          <w:color w:val="000000" w:themeColor="text1"/>
          <w:sz w:val="24"/>
          <w:szCs w:val="24"/>
          <w:lang w:eastAsia="de-DE"/>
        </w:rPr>
        <w:t xml:space="preserve"> und setzt sich hier unter anderem für die Umsetzung der Istanbul Konvention ein</w:t>
      </w:r>
      <w:r w:rsidRPr="00820ED6">
        <w:rPr>
          <w:rFonts w:eastAsia="Times New Roman" w:cs="Arial"/>
          <w:color w:val="000000" w:themeColor="text1"/>
          <w:sz w:val="24"/>
          <w:szCs w:val="24"/>
          <w:lang w:eastAsia="de-DE"/>
        </w:rPr>
        <w:t xml:space="preserve">. Mit der Düsseldorferin Susanne von Bassewitz </w:t>
      </w:r>
      <w:r>
        <w:rPr>
          <w:rFonts w:eastAsia="Times New Roman" w:cs="Arial"/>
          <w:color w:val="000000" w:themeColor="text1"/>
          <w:sz w:val="24"/>
          <w:szCs w:val="24"/>
          <w:lang w:eastAsia="de-DE"/>
        </w:rPr>
        <w:t>stand</w:t>
      </w:r>
      <w:r w:rsidRPr="00820ED6">
        <w:rPr>
          <w:rFonts w:eastAsia="Times New Roman" w:cs="Arial"/>
          <w:color w:val="000000" w:themeColor="text1"/>
          <w:sz w:val="24"/>
          <w:szCs w:val="24"/>
          <w:lang w:eastAsia="de-DE"/>
        </w:rPr>
        <w:t xml:space="preserve"> für die zweijährige Amtszeit </w:t>
      </w:r>
      <w:r>
        <w:rPr>
          <w:rFonts w:eastAsia="Times New Roman" w:cs="Arial"/>
          <w:color w:val="000000" w:themeColor="text1"/>
          <w:sz w:val="24"/>
          <w:szCs w:val="24"/>
          <w:lang w:eastAsia="de-DE"/>
        </w:rPr>
        <w:t>von</w:t>
      </w:r>
      <w:r w:rsidRPr="00820ED6">
        <w:rPr>
          <w:rFonts w:eastAsia="Times New Roman" w:cs="Arial"/>
          <w:color w:val="000000" w:themeColor="text1"/>
          <w:sz w:val="24"/>
          <w:szCs w:val="24"/>
          <w:lang w:eastAsia="de-DE"/>
        </w:rPr>
        <w:t xml:space="preserve"> 2018 </w:t>
      </w:r>
      <w:r>
        <w:rPr>
          <w:rFonts w:eastAsia="Times New Roman" w:cs="Arial"/>
          <w:color w:val="000000" w:themeColor="text1"/>
          <w:sz w:val="24"/>
          <w:szCs w:val="24"/>
          <w:lang w:eastAsia="de-DE"/>
        </w:rPr>
        <w:t xml:space="preserve">bis 2020 </w:t>
      </w:r>
      <w:r w:rsidRPr="00820ED6">
        <w:rPr>
          <w:rFonts w:eastAsia="Times New Roman" w:cs="Arial"/>
          <w:color w:val="000000" w:themeColor="text1"/>
          <w:sz w:val="24"/>
          <w:szCs w:val="24"/>
          <w:lang w:eastAsia="de-DE"/>
        </w:rPr>
        <w:t>erstmals in der Geschichte der Frauenorganisation eine deutsche Präsidentin an der Spitze der überparteilichen, überkonfessionellen und weltanschaulich neutralen Nichtregierungsorganisation berufstätiger Frauen.</w:t>
      </w:r>
      <w:r w:rsidR="00F53B67">
        <w:rPr>
          <w:rFonts w:eastAsia="Times New Roman" w:cs="Arial"/>
          <w:color w:val="000000" w:themeColor="text1"/>
          <w:sz w:val="24"/>
          <w:szCs w:val="24"/>
          <w:lang w:eastAsia="de-DE"/>
        </w:rPr>
        <w:t xml:space="preserve"> Internationale Präsidentin im </w:t>
      </w:r>
      <w:r w:rsidR="00F53B67" w:rsidRPr="00820ED6">
        <w:rPr>
          <w:rFonts w:eastAsia="Times New Roman" w:cs="Arial"/>
          <w:color w:val="000000" w:themeColor="text1"/>
          <w:sz w:val="24"/>
          <w:szCs w:val="24"/>
          <w:lang w:eastAsia="de-DE"/>
        </w:rPr>
        <w:t>Bienn</w:t>
      </w:r>
      <w:r w:rsidR="00F53B67">
        <w:rPr>
          <w:rFonts w:eastAsia="Times New Roman" w:cs="Arial"/>
          <w:color w:val="000000" w:themeColor="text1"/>
          <w:sz w:val="24"/>
          <w:szCs w:val="24"/>
          <w:lang w:eastAsia="de-DE"/>
        </w:rPr>
        <w:t xml:space="preserve">ium 2020 bis 2022 ist die amerikanische Luft- und Raumfahrt-Ingenieurin Sharon </w:t>
      </w:r>
      <w:proofErr w:type="spellStart"/>
      <w:r w:rsidR="00F53B67">
        <w:rPr>
          <w:rFonts w:eastAsia="Times New Roman" w:cs="Arial"/>
          <w:color w:val="000000" w:themeColor="text1"/>
          <w:sz w:val="24"/>
          <w:szCs w:val="24"/>
          <w:lang w:eastAsia="de-DE"/>
        </w:rPr>
        <w:t>Langenbeck</w:t>
      </w:r>
      <w:proofErr w:type="spellEnd"/>
      <w:r w:rsidR="009655F1">
        <w:rPr>
          <w:rFonts w:eastAsia="Times New Roman" w:cs="Arial"/>
          <w:color w:val="000000" w:themeColor="text1"/>
          <w:sz w:val="24"/>
          <w:szCs w:val="24"/>
          <w:lang w:eastAsia="de-DE"/>
        </w:rPr>
        <w:t xml:space="preserve"> vom </w:t>
      </w:r>
      <w:proofErr w:type="spellStart"/>
      <w:r w:rsidR="009655F1" w:rsidRPr="009655F1">
        <w:rPr>
          <w:rFonts w:eastAsia="Times New Roman" w:cs="Arial"/>
          <w:color w:val="000000" w:themeColor="text1"/>
          <w:sz w:val="24"/>
          <w:szCs w:val="24"/>
          <w:lang w:eastAsia="de-DE"/>
        </w:rPr>
        <w:t>Zonta</w:t>
      </w:r>
      <w:proofErr w:type="spellEnd"/>
      <w:r w:rsidR="009655F1" w:rsidRPr="009655F1">
        <w:rPr>
          <w:rFonts w:eastAsia="Times New Roman" w:cs="Arial"/>
          <w:color w:val="000000" w:themeColor="text1"/>
          <w:sz w:val="24"/>
          <w:szCs w:val="24"/>
          <w:lang w:eastAsia="de-DE"/>
        </w:rPr>
        <w:t xml:space="preserve"> Club </w:t>
      </w:r>
      <w:proofErr w:type="spellStart"/>
      <w:r w:rsidR="009655F1" w:rsidRPr="009655F1">
        <w:rPr>
          <w:rFonts w:eastAsia="Times New Roman" w:cs="Arial"/>
          <w:color w:val="000000" w:themeColor="text1"/>
          <w:sz w:val="24"/>
          <w:szCs w:val="24"/>
          <w:lang w:eastAsia="de-DE"/>
        </w:rPr>
        <w:t>of</w:t>
      </w:r>
      <w:proofErr w:type="spellEnd"/>
      <w:r w:rsidR="009655F1" w:rsidRPr="009655F1">
        <w:rPr>
          <w:rFonts w:eastAsia="Times New Roman" w:cs="Arial"/>
          <w:color w:val="000000" w:themeColor="text1"/>
          <w:sz w:val="24"/>
          <w:szCs w:val="24"/>
          <w:lang w:eastAsia="de-DE"/>
        </w:rPr>
        <w:t xml:space="preserve"> Santa Clarita Valley</w:t>
      </w:r>
      <w:r w:rsidR="009655F1">
        <w:rPr>
          <w:rFonts w:eastAsia="Times New Roman" w:cs="Arial"/>
          <w:color w:val="000000" w:themeColor="text1"/>
          <w:sz w:val="24"/>
          <w:szCs w:val="24"/>
          <w:lang w:eastAsia="de-DE"/>
        </w:rPr>
        <w:t xml:space="preserve"> in Kalifornien</w:t>
      </w:r>
      <w:r w:rsidR="00F53B67">
        <w:rPr>
          <w:rFonts w:eastAsia="Times New Roman" w:cs="Arial"/>
          <w:color w:val="000000" w:themeColor="text1"/>
          <w:sz w:val="24"/>
          <w:szCs w:val="24"/>
          <w:lang w:eastAsia="de-DE"/>
        </w:rPr>
        <w:t>.</w:t>
      </w:r>
    </w:p>
    <w:p w14:paraId="6D493D58" w14:textId="77777777" w:rsidR="009655F1" w:rsidRDefault="009655F1" w:rsidP="00AF319E">
      <w:pPr>
        <w:spacing w:after="0" w:line="360" w:lineRule="exact"/>
        <w:rPr>
          <w:rFonts w:cs="Arial"/>
          <w:sz w:val="24"/>
          <w:szCs w:val="24"/>
        </w:rPr>
      </w:pPr>
    </w:p>
    <w:p w14:paraId="1605BF1F" w14:textId="4C6F84DF" w:rsidR="00AF319E" w:rsidRPr="006C14D5" w:rsidRDefault="00AF319E" w:rsidP="00AF319E">
      <w:pPr>
        <w:spacing w:after="0" w:line="360" w:lineRule="exact"/>
        <w:rPr>
          <w:rStyle w:val="Hyperlink"/>
          <w:rFonts w:eastAsia="Times New Roman" w:cs="Arial"/>
          <w:color w:val="000000" w:themeColor="text1"/>
          <w:sz w:val="24"/>
          <w:szCs w:val="24"/>
          <w:u w:val="none"/>
          <w:lang w:eastAsia="de-DE"/>
        </w:rPr>
      </w:pPr>
      <w:r w:rsidRPr="00820ED6">
        <w:rPr>
          <w:rFonts w:cs="Arial"/>
          <w:sz w:val="24"/>
          <w:szCs w:val="24"/>
        </w:rPr>
        <w:t xml:space="preserve">Mehr zu </w:t>
      </w:r>
      <w:proofErr w:type="spellStart"/>
      <w:r w:rsidRPr="00820ED6">
        <w:rPr>
          <w:rFonts w:cs="Arial"/>
          <w:sz w:val="24"/>
          <w:szCs w:val="24"/>
        </w:rPr>
        <w:t>Zonta</w:t>
      </w:r>
      <w:proofErr w:type="spellEnd"/>
      <w:r w:rsidRPr="00820ED6">
        <w:rPr>
          <w:rFonts w:cs="Arial"/>
          <w:sz w:val="24"/>
          <w:szCs w:val="24"/>
        </w:rPr>
        <w:t xml:space="preserve"> International unter </w:t>
      </w:r>
      <w:hyperlink r:id="rId12" w:history="1">
        <w:r w:rsidRPr="00820ED6">
          <w:rPr>
            <w:rStyle w:val="Hyperlink"/>
            <w:rFonts w:cs="Arial"/>
            <w:sz w:val="24"/>
            <w:szCs w:val="24"/>
          </w:rPr>
          <w:t>www.zonta.org</w:t>
        </w:r>
      </w:hyperlink>
    </w:p>
    <w:p w14:paraId="7581B9A3" w14:textId="77777777" w:rsidR="00AF319E" w:rsidRPr="00820ED6" w:rsidRDefault="00AF319E" w:rsidP="00AF319E">
      <w:pPr>
        <w:spacing w:after="0" w:line="360" w:lineRule="exact"/>
        <w:rPr>
          <w:rFonts w:eastAsia="Times New Roman" w:cs="Arial"/>
          <w:color w:val="000000" w:themeColor="text1"/>
          <w:sz w:val="24"/>
          <w:szCs w:val="24"/>
          <w:lang w:eastAsia="de-DE"/>
        </w:rPr>
      </w:pPr>
    </w:p>
    <w:p w14:paraId="0CBB96F5" w14:textId="77777777" w:rsidR="00AF319E" w:rsidRPr="00820ED6" w:rsidRDefault="00AF319E" w:rsidP="00AF319E">
      <w:pPr>
        <w:spacing w:after="0" w:line="360" w:lineRule="exact"/>
        <w:rPr>
          <w:rFonts w:eastAsia="Times New Roman" w:cs="Arial"/>
          <w:b/>
          <w:color w:val="000000" w:themeColor="text1"/>
          <w:sz w:val="24"/>
          <w:szCs w:val="24"/>
          <w:lang w:eastAsia="de-DE"/>
        </w:rPr>
      </w:pPr>
      <w:r w:rsidRPr="00820ED6">
        <w:rPr>
          <w:rFonts w:eastAsia="Times New Roman" w:cs="Arial"/>
          <w:b/>
          <w:color w:val="000000" w:themeColor="text1"/>
          <w:sz w:val="24"/>
          <w:szCs w:val="24"/>
          <w:lang w:eastAsia="de-DE"/>
        </w:rPr>
        <w:t xml:space="preserve">Über die Union deutscher </w:t>
      </w:r>
      <w:proofErr w:type="spellStart"/>
      <w:r w:rsidRPr="00820ED6">
        <w:rPr>
          <w:rFonts w:eastAsia="Times New Roman" w:cs="Arial"/>
          <w:b/>
          <w:color w:val="000000" w:themeColor="text1"/>
          <w:sz w:val="24"/>
          <w:szCs w:val="24"/>
          <w:lang w:eastAsia="de-DE"/>
        </w:rPr>
        <w:t>Zonta</w:t>
      </w:r>
      <w:proofErr w:type="spellEnd"/>
      <w:r w:rsidRPr="00820ED6">
        <w:rPr>
          <w:rFonts w:eastAsia="Times New Roman" w:cs="Arial"/>
          <w:b/>
          <w:color w:val="000000" w:themeColor="text1"/>
          <w:sz w:val="24"/>
          <w:szCs w:val="24"/>
          <w:lang w:eastAsia="de-DE"/>
        </w:rPr>
        <w:t xml:space="preserve"> Clubs</w:t>
      </w:r>
    </w:p>
    <w:p w14:paraId="3871F3A1" w14:textId="77777777" w:rsidR="009655F1" w:rsidRDefault="009655F1" w:rsidP="00AF319E">
      <w:pPr>
        <w:spacing w:after="0" w:line="360" w:lineRule="exact"/>
        <w:rPr>
          <w:rFonts w:eastAsia="Times New Roman" w:cs="Arial"/>
          <w:color w:val="000000" w:themeColor="text1"/>
          <w:sz w:val="24"/>
          <w:szCs w:val="24"/>
          <w:lang w:eastAsia="de-DE"/>
        </w:rPr>
      </w:pPr>
    </w:p>
    <w:p w14:paraId="139AE87C" w14:textId="1345A8B5" w:rsidR="00AF319E" w:rsidRPr="00820ED6" w:rsidRDefault="00AF319E" w:rsidP="00AF319E">
      <w:pPr>
        <w:spacing w:after="0" w:line="360" w:lineRule="exact"/>
        <w:rPr>
          <w:rFonts w:eastAsia="Times New Roman" w:cs="Arial"/>
          <w:color w:val="000000" w:themeColor="text1"/>
          <w:sz w:val="24"/>
          <w:szCs w:val="24"/>
          <w:lang w:eastAsia="de-DE"/>
        </w:rPr>
      </w:pPr>
      <w:r w:rsidRPr="00820ED6">
        <w:rPr>
          <w:rFonts w:eastAsia="Times New Roman" w:cs="Arial"/>
          <w:color w:val="000000" w:themeColor="text1"/>
          <w:sz w:val="24"/>
          <w:szCs w:val="24"/>
          <w:lang w:eastAsia="de-DE"/>
        </w:rPr>
        <w:t xml:space="preserve">Die Union deutscher </w:t>
      </w:r>
      <w:proofErr w:type="spellStart"/>
      <w:r w:rsidRPr="00820ED6">
        <w:rPr>
          <w:rFonts w:eastAsia="Times New Roman" w:cs="Arial"/>
          <w:color w:val="000000" w:themeColor="text1"/>
          <w:sz w:val="24"/>
          <w:szCs w:val="24"/>
          <w:lang w:eastAsia="de-DE"/>
        </w:rPr>
        <w:t>Zonta</w:t>
      </w:r>
      <w:proofErr w:type="spellEnd"/>
      <w:r w:rsidRPr="00820ED6">
        <w:rPr>
          <w:rFonts w:eastAsia="Times New Roman" w:cs="Arial"/>
          <w:color w:val="000000" w:themeColor="text1"/>
          <w:sz w:val="24"/>
          <w:szCs w:val="24"/>
          <w:lang w:eastAsia="de-DE"/>
        </w:rPr>
        <w:t xml:space="preserve"> Clubs ist der Zusammenschluss von 136 deutschen </w:t>
      </w:r>
      <w:proofErr w:type="spellStart"/>
      <w:r w:rsidRPr="00820ED6">
        <w:rPr>
          <w:rFonts w:eastAsia="Times New Roman" w:cs="Arial"/>
          <w:color w:val="000000" w:themeColor="text1"/>
          <w:sz w:val="24"/>
          <w:szCs w:val="24"/>
          <w:lang w:eastAsia="de-DE"/>
        </w:rPr>
        <w:t>Zonta</w:t>
      </w:r>
      <w:proofErr w:type="spellEnd"/>
      <w:r w:rsidRPr="00820ED6">
        <w:rPr>
          <w:rFonts w:eastAsia="Times New Roman" w:cs="Arial"/>
          <w:color w:val="000000" w:themeColor="text1"/>
          <w:sz w:val="24"/>
          <w:szCs w:val="24"/>
          <w:lang w:eastAsia="de-DE"/>
        </w:rPr>
        <w:t xml:space="preserve"> Clubs mit über 4.000 Mitgliedern. Sie ist eingebettet in das globale Netzwerk von </w:t>
      </w:r>
      <w:proofErr w:type="spellStart"/>
      <w:r w:rsidRPr="00820ED6">
        <w:rPr>
          <w:rFonts w:eastAsia="Times New Roman" w:cs="Arial"/>
          <w:color w:val="000000" w:themeColor="text1"/>
          <w:sz w:val="24"/>
          <w:szCs w:val="24"/>
          <w:lang w:eastAsia="de-DE"/>
        </w:rPr>
        <w:t>Zonta</w:t>
      </w:r>
      <w:proofErr w:type="spellEnd"/>
      <w:r w:rsidRPr="00820ED6">
        <w:rPr>
          <w:rFonts w:eastAsia="Times New Roman" w:cs="Arial"/>
          <w:color w:val="000000" w:themeColor="text1"/>
          <w:sz w:val="24"/>
          <w:szCs w:val="24"/>
          <w:lang w:eastAsia="de-DE"/>
        </w:rPr>
        <w:t xml:space="preserve"> </w:t>
      </w:r>
      <w:bookmarkStart w:id="0" w:name="_GoBack"/>
      <w:bookmarkEnd w:id="0"/>
      <w:r w:rsidRPr="00820ED6">
        <w:rPr>
          <w:rFonts w:eastAsia="Times New Roman" w:cs="Arial"/>
          <w:color w:val="000000" w:themeColor="text1"/>
          <w:sz w:val="24"/>
          <w:szCs w:val="24"/>
          <w:lang w:eastAsia="de-DE"/>
        </w:rPr>
        <w:t xml:space="preserve">und hat einen Sitz im Deutschen Frauenrat. Präsidentin der Union deutscher </w:t>
      </w:r>
      <w:proofErr w:type="spellStart"/>
      <w:r w:rsidRPr="00820ED6">
        <w:rPr>
          <w:rFonts w:eastAsia="Times New Roman" w:cs="Arial"/>
          <w:color w:val="000000" w:themeColor="text1"/>
          <w:sz w:val="24"/>
          <w:szCs w:val="24"/>
          <w:lang w:eastAsia="de-DE"/>
        </w:rPr>
        <w:t>Zonta</w:t>
      </w:r>
      <w:proofErr w:type="spellEnd"/>
      <w:r w:rsidRPr="00820ED6">
        <w:rPr>
          <w:rFonts w:eastAsia="Times New Roman" w:cs="Arial"/>
          <w:color w:val="000000" w:themeColor="text1"/>
          <w:sz w:val="24"/>
          <w:szCs w:val="24"/>
          <w:lang w:eastAsia="de-DE"/>
        </w:rPr>
        <w:t xml:space="preserve"> Clubs im Bienn</w:t>
      </w:r>
      <w:r>
        <w:rPr>
          <w:rFonts w:eastAsia="Times New Roman" w:cs="Arial"/>
          <w:color w:val="000000" w:themeColor="text1"/>
          <w:sz w:val="24"/>
          <w:szCs w:val="24"/>
          <w:lang w:eastAsia="de-DE"/>
        </w:rPr>
        <w:t xml:space="preserve">ium 2020 bis 2022 ist </w:t>
      </w:r>
      <w:r w:rsidRPr="00820ED6">
        <w:rPr>
          <w:rFonts w:eastAsia="Times New Roman" w:cs="Arial"/>
          <w:color w:val="000000" w:themeColor="text1"/>
          <w:sz w:val="24"/>
          <w:szCs w:val="24"/>
          <w:lang w:eastAsia="de-DE"/>
        </w:rPr>
        <w:t>Doris</w:t>
      </w:r>
      <w:r>
        <w:rPr>
          <w:rFonts w:eastAsia="Times New Roman" w:cs="Arial"/>
          <w:color w:val="000000" w:themeColor="text1"/>
          <w:sz w:val="24"/>
          <w:szCs w:val="24"/>
          <w:lang w:eastAsia="de-DE"/>
        </w:rPr>
        <w:t xml:space="preserve"> Brummer vom </w:t>
      </w:r>
      <w:r w:rsidRPr="00820ED6">
        <w:rPr>
          <w:rFonts w:eastAsia="Times New Roman" w:cs="Arial"/>
          <w:color w:val="000000" w:themeColor="text1"/>
          <w:sz w:val="24"/>
          <w:szCs w:val="24"/>
          <w:lang w:eastAsia="de-DE"/>
        </w:rPr>
        <w:t>ZC Weinheim.</w:t>
      </w:r>
    </w:p>
    <w:p w14:paraId="38D5885B" w14:textId="77777777" w:rsidR="00AF319E" w:rsidRPr="00820ED6" w:rsidRDefault="00AF319E" w:rsidP="00AF319E">
      <w:pPr>
        <w:spacing w:after="0" w:line="240" w:lineRule="auto"/>
        <w:rPr>
          <w:rFonts w:cs="Arial"/>
          <w:b/>
          <w:sz w:val="24"/>
          <w:szCs w:val="24"/>
        </w:rPr>
      </w:pPr>
    </w:p>
    <w:p w14:paraId="4A35981E" w14:textId="2ED53220" w:rsidR="00AF319E" w:rsidRPr="00081D58" w:rsidRDefault="00AF319E" w:rsidP="00AF319E">
      <w:pPr>
        <w:spacing w:after="0" w:line="240" w:lineRule="auto"/>
      </w:pPr>
      <w:r w:rsidRPr="00820ED6">
        <w:rPr>
          <w:rFonts w:cs="Arial"/>
          <w:sz w:val="24"/>
          <w:szCs w:val="24"/>
        </w:rPr>
        <w:t xml:space="preserve">Mehr zur Union deutscher </w:t>
      </w:r>
      <w:proofErr w:type="spellStart"/>
      <w:r w:rsidRPr="00820ED6">
        <w:rPr>
          <w:rFonts w:cs="Arial"/>
          <w:sz w:val="24"/>
          <w:szCs w:val="24"/>
        </w:rPr>
        <w:t>Zonta</w:t>
      </w:r>
      <w:proofErr w:type="spellEnd"/>
      <w:r w:rsidRPr="00820ED6">
        <w:rPr>
          <w:rFonts w:cs="Arial"/>
          <w:sz w:val="24"/>
          <w:szCs w:val="24"/>
        </w:rPr>
        <w:t xml:space="preserve"> Clubs unter </w:t>
      </w:r>
      <w:hyperlink r:id="rId13" w:history="1">
        <w:r w:rsidRPr="00820ED6">
          <w:rPr>
            <w:rStyle w:val="Hyperlink"/>
          </w:rPr>
          <w:t>https://zonta-union.de/</w:t>
        </w:r>
      </w:hyperlink>
      <w:r>
        <w:t xml:space="preserve"> </w:t>
      </w:r>
    </w:p>
    <w:sectPr w:rsidR="00AF319E" w:rsidRPr="00081D58" w:rsidSect="00681060">
      <w:headerReference w:type="default" r:id="rId14"/>
      <w:footerReference w:type="even" r:id="rId15"/>
      <w:footerReference w:type="default" r:id="rId16"/>
      <w:pgSz w:w="11901" w:h="16817"/>
      <w:pgMar w:top="1701" w:right="1985" w:bottom="1134" w:left="1985" w:header="68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790DE" w14:textId="77777777" w:rsidR="00CF07C0" w:rsidRDefault="00CF07C0" w:rsidP="004C432C">
      <w:pPr>
        <w:spacing w:after="0" w:line="240" w:lineRule="auto"/>
      </w:pPr>
      <w:r>
        <w:separator/>
      </w:r>
    </w:p>
  </w:endnote>
  <w:endnote w:type="continuationSeparator" w:id="0">
    <w:p w14:paraId="358126D5" w14:textId="77777777" w:rsidR="00CF07C0" w:rsidRDefault="00CF07C0" w:rsidP="004C4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panose1 w:val="020B0604020202020204"/>
    <w:charset w:val="00"/>
    <w:family w:val="auto"/>
    <w:pitch w:val="variable"/>
    <w:sig w:usb0="00000001" w:usb1="5000005B"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BE3D8" w14:textId="77777777" w:rsidR="00AA34AD" w:rsidRDefault="00AA34AD" w:rsidP="00074220">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E290619" w14:textId="77777777" w:rsidR="00AA34AD" w:rsidRDefault="00AA34AD" w:rsidP="00C63E0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BD65F" w14:textId="77777777" w:rsidR="00AA34AD" w:rsidRPr="00BA4BD2" w:rsidRDefault="00AA34AD" w:rsidP="00074220">
    <w:pPr>
      <w:pStyle w:val="Fuzeile"/>
      <w:framePr w:wrap="none" w:vAnchor="text" w:hAnchor="margin" w:xAlign="right" w:y="1"/>
      <w:rPr>
        <w:rStyle w:val="Seitenzahl"/>
        <w:sz w:val="24"/>
        <w:szCs w:val="24"/>
        <w:lang w:val="en-US"/>
      </w:rPr>
    </w:pPr>
    <w:r w:rsidRPr="005A2597">
      <w:rPr>
        <w:rStyle w:val="Seitenzahl"/>
        <w:sz w:val="24"/>
        <w:szCs w:val="24"/>
      </w:rPr>
      <w:fldChar w:fldCharType="begin"/>
    </w:r>
    <w:r w:rsidRPr="00BA4BD2">
      <w:rPr>
        <w:rStyle w:val="Seitenzahl"/>
        <w:sz w:val="24"/>
        <w:szCs w:val="24"/>
        <w:lang w:val="en-US"/>
      </w:rPr>
      <w:instrText xml:space="preserve">PAGE  </w:instrText>
    </w:r>
    <w:r w:rsidRPr="005A2597">
      <w:rPr>
        <w:rStyle w:val="Seitenzahl"/>
        <w:sz w:val="24"/>
        <w:szCs w:val="24"/>
      </w:rPr>
      <w:fldChar w:fldCharType="separate"/>
    </w:r>
    <w:r w:rsidRPr="00BA4BD2">
      <w:rPr>
        <w:rStyle w:val="Seitenzahl"/>
        <w:noProof/>
        <w:sz w:val="24"/>
        <w:szCs w:val="24"/>
        <w:lang w:val="en-US"/>
      </w:rPr>
      <w:t>1</w:t>
    </w:r>
    <w:r w:rsidRPr="005A2597">
      <w:rPr>
        <w:rStyle w:val="Seitenzahl"/>
        <w:sz w:val="24"/>
        <w:szCs w:val="24"/>
      </w:rPr>
      <w:fldChar w:fldCharType="end"/>
    </w:r>
  </w:p>
  <w:p w14:paraId="768281D6" w14:textId="669F5627" w:rsidR="00AA34AD" w:rsidRPr="00BA4BD2" w:rsidRDefault="00AA34AD" w:rsidP="00C63E06">
    <w:pPr>
      <w:pStyle w:val="Fuzeile"/>
      <w:ind w:right="360"/>
      <w:rPr>
        <w:sz w:val="20"/>
        <w:szCs w:val="20"/>
        <w:lang w:val="en-US"/>
      </w:rPr>
    </w:pPr>
    <w:r w:rsidRPr="00BA4BD2">
      <w:rPr>
        <w:sz w:val="20"/>
        <w:szCs w:val="20"/>
        <w:lang w:val="en-US"/>
      </w:rPr>
      <w:t xml:space="preserve">16 days of activism </w:t>
    </w:r>
    <w:r w:rsidRPr="00BA4BD2">
      <w:rPr>
        <w:rFonts w:ascii="Calibri" w:hAnsi="Calibri"/>
        <w:sz w:val="20"/>
        <w:szCs w:val="20"/>
        <w:lang w:val="en-US"/>
      </w:rPr>
      <w:t>|</w:t>
    </w:r>
    <w:r w:rsidRPr="00BA4BD2">
      <w:rPr>
        <w:sz w:val="20"/>
        <w:szCs w:val="20"/>
        <w:lang w:val="en-US"/>
      </w:rPr>
      <w:t xml:space="preserve"> </w:t>
    </w:r>
    <w:proofErr w:type="spellStart"/>
    <w:r w:rsidRPr="00BA4BD2">
      <w:rPr>
        <w:sz w:val="20"/>
        <w:szCs w:val="20"/>
        <w:lang w:val="en-US"/>
      </w:rPr>
      <w:t>Zonta</w:t>
    </w:r>
    <w:proofErr w:type="spellEnd"/>
    <w:r w:rsidRPr="00BA4BD2">
      <w:rPr>
        <w:sz w:val="20"/>
        <w:szCs w:val="20"/>
        <w:lang w:val="en-US"/>
      </w:rPr>
      <w:t xml:space="preserve"> Says NO-</w:t>
    </w:r>
    <w:proofErr w:type="spellStart"/>
    <w:r w:rsidRPr="00BA4BD2">
      <w:rPr>
        <w:sz w:val="20"/>
        <w:szCs w:val="20"/>
        <w:lang w:val="en-US"/>
      </w:rPr>
      <w:t>Presse</w:t>
    </w:r>
    <w:r w:rsidR="005B08F7">
      <w:rPr>
        <w:sz w:val="20"/>
        <w:szCs w:val="20"/>
        <w:lang w:val="en-US"/>
      </w:rPr>
      <w:t>ankündigung</w:t>
    </w:r>
    <w:proofErr w:type="spellEnd"/>
    <w:r w:rsidRPr="00BA4BD2">
      <w:rPr>
        <w:sz w:val="20"/>
        <w:szCs w:val="20"/>
        <w:lang w:val="en-US"/>
      </w:rPr>
      <w:t xml:space="preserve"> der Union </w:t>
    </w:r>
    <w:proofErr w:type="spellStart"/>
    <w:r w:rsidRPr="00BA4BD2">
      <w:rPr>
        <w:sz w:val="20"/>
        <w:szCs w:val="20"/>
        <w:lang w:val="en-US"/>
      </w:rPr>
      <w:t>deutscher</w:t>
    </w:r>
    <w:proofErr w:type="spellEnd"/>
    <w:r w:rsidRPr="00BA4BD2">
      <w:rPr>
        <w:sz w:val="20"/>
        <w:szCs w:val="20"/>
        <w:lang w:val="en-US"/>
      </w:rPr>
      <w:t xml:space="preserve"> ZONTA-Clubs </w:t>
    </w:r>
  </w:p>
  <w:p w14:paraId="60A476F0" w14:textId="04116F66" w:rsidR="00AA34AD" w:rsidRPr="00BA4BD2" w:rsidRDefault="00CF07C0" w:rsidP="00C63E06">
    <w:pPr>
      <w:pStyle w:val="Fuzeile"/>
      <w:ind w:right="360"/>
      <w:rPr>
        <w:rFonts w:ascii="Calibri" w:hAnsi="Calibri"/>
        <w:sz w:val="18"/>
        <w:szCs w:val="18"/>
        <w:lang w:val="en-US"/>
      </w:rPr>
    </w:pPr>
    <w:hyperlink r:id="rId1" w:history="1">
      <w:r w:rsidR="00AA34AD" w:rsidRPr="00BA4BD2">
        <w:rPr>
          <w:rStyle w:val="Hyperlink"/>
          <w:sz w:val="18"/>
          <w:szCs w:val="18"/>
          <w:lang w:val="en-US"/>
        </w:rPr>
        <w:t>https://www.zonta.org/</w:t>
      </w:r>
    </w:hyperlink>
    <w:r w:rsidR="00AA34AD" w:rsidRPr="00BA4BD2">
      <w:rPr>
        <w:sz w:val="18"/>
        <w:szCs w:val="18"/>
        <w:lang w:val="en-US"/>
      </w:rPr>
      <w:t xml:space="preserve">             </w:t>
    </w:r>
    <w:r w:rsidR="005B08F7">
      <w:rPr>
        <w:sz w:val="18"/>
        <w:szCs w:val="18"/>
        <w:lang w:val="en-US"/>
      </w:rPr>
      <w:t xml:space="preserve"> </w:t>
    </w:r>
    <w:r w:rsidR="00AA34AD" w:rsidRPr="00BA4BD2">
      <w:rPr>
        <w:sz w:val="18"/>
        <w:szCs w:val="18"/>
        <w:lang w:val="en-US"/>
      </w:rPr>
      <w:t xml:space="preserve"> </w:t>
    </w:r>
    <w:hyperlink r:id="rId2" w:history="1">
      <w:r w:rsidR="00AA34AD" w:rsidRPr="00BA4BD2">
        <w:rPr>
          <w:rStyle w:val="Hyperlink"/>
          <w:rFonts w:ascii="Calibri" w:hAnsi="Calibri"/>
          <w:sz w:val="18"/>
          <w:szCs w:val="18"/>
          <w:lang w:val="en-US"/>
        </w:rPr>
        <w:t>https://zonta-union.de/</w:t>
      </w:r>
    </w:hyperlink>
    <w:r w:rsidR="00AA34AD" w:rsidRPr="00BA4BD2">
      <w:rPr>
        <w:rFonts w:ascii="Calibri" w:hAnsi="Calibri"/>
        <w:sz w:val="18"/>
        <w:szCs w:val="18"/>
        <w:lang w:val="en-US"/>
      </w:rPr>
      <w:t xml:space="preserve"> </w:t>
    </w:r>
    <w:r w:rsidR="005B08F7">
      <w:rPr>
        <w:rFonts w:ascii="Calibri" w:hAnsi="Calibri"/>
        <w:sz w:val="18"/>
        <w:szCs w:val="18"/>
        <w:lang w:val="en-US"/>
      </w:rPr>
      <w:t xml:space="preserve">              </w:t>
    </w:r>
    <w:hyperlink r:id="rId3" w:history="1">
      <w:r w:rsidR="005B08F7" w:rsidRPr="00D824A2">
        <w:rPr>
          <w:rStyle w:val="Hyperlink"/>
          <w:rFonts w:ascii="Calibri" w:hAnsi="Calibri"/>
          <w:sz w:val="18"/>
          <w:szCs w:val="18"/>
          <w:lang w:val="en-US"/>
        </w:rPr>
        <w:t>www.zontasaysno.de</w:t>
      </w:r>
    </w:hyperlink>
    <w:r w:rsidR="005B08F7">
      <w:rPr>
        <w:rFonts w:ascii="Calibri" w:hAnsi="Calibri"/>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F47F9" w14:textId="77777777" w:rsidR="00CF07C0" w:rsidRDefault="00CF07C0" w:rsidP="004C432C">
      <w:pPr>
        <w:spacing w:after="0" w:line="240" w:lineRule="auto"/>
      </w:pPr>
      <w:r>
        <w:separator/>
      </w:r>
    </w:p>
  </w:footnote>
  <w:footnote w:type="continuationSeparator" w:id="0">
    <w:p w14:paraId="47D6AB40" w14:textId="77777777" w:rsidR="00CF07C0" w:rsidRDefault="00CF07C0" w:rsidP="004C4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21B86" w14:textId="236CF93C" w:rsidR="00ED2A1E" w:rsidRDefault="00E96B1C" w:rsidP="004864E7">
    <w:pPr>
      <w:pStyle w:val="Kopfzeile"/>
      <w:ind w:left="3540"/>
      <w:rPr>
        <w:b/>
        <w:highlight w:val="yellow"/>
      </w:rPr>
    </w:pPr>
    <w:r w:rsidRPr="00D6203B">
      <w:rPr>
        <w:rFonts w:ascii="Arial" w:hAnsi="Arial" w:cs="Arial"/>
        <w:b/>
        <w:noProof/>
        <w:highlight w:val="yellow"/>
        <w:lang w:eastAsia="de-DE"/>
      </w:rPr>
      <w:drawing>
        <wp:anchor distT="0" distB="0" distL="114300" distR="114300" simplePos="0" relativeHeight="251659264" behindDoc="0" locked="0" layoutInCell="1" allowOverlap="1" wp14:anchorId="6119B308" wp14:editId="5ECC7F41">
          <wp:simplePos x="0" y="0"/>
          <wp:positionH relativeFrom="column">
            <wp:posOffset>-254635</wp:posOffset>
          </wp:positionH>
          <wp:positionV relativeFrom="paragraph">
            <wp:posOffset>-303530</wp:posOffset>
          </wp:positionV>
          <wp:extent cx="918845" cy="976630"/>
          <wp:effectExtent l="0" t="0" r="0" b="0"/>
          <wp:wrapTight wrapText="bothSides">
            <wp:wrapPolygon edited="0">
              <wp:start x="6270" y="1124"/>
              <wp:lineTo x="6270" y="6179"/>
              <wp:lineTo x="2388" y="8427"/>
              <wp:lineTo x="1493" y="9269"/>
              <wp:lineTo x="1791" y="14887"/>
              <wp:lineTo x="3881" y="15168"/>
              <wp:lineTo x="1493" y="16291"/>
              <wp:lineTo x="1791" y="20785"/>
              <wp:lineTo x="19406" y="20785"/>
              <wp:lineTo x="20003" y="16572"/>
              <wp:lineTo x="18510" y="15168"/>
              <wp:lineTo x="20003" y="14325"/>
              <wp:lineTo x="19704" y="10674"/>
              <wp:lineTo x="17316" y="8146"/>
              <wp:lineTo x="14629" y="6179"/>
              <wp:lineTo x="14629" y="1124"/>
              <wp:lineTo x="6270" y="1124"/>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onta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8845"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lang w:eastAsia="de-DE"/>
      </w:rPr>
      <w:drawing>
        <wp:anchor distT="0" distB="0" distL="114300" distR="114300" simplePos="0" relativeHeight="251660288" behindDoc="1" locked="0" layoutInCell="1" allowOverlap="1" wp14:anchorId="0040DCDA" wp14:editId="60A232AB">
          <wp:simplePos x="0" y="0"/>
          <wp:positionH relativeFrom="column">
            <wp:posOffset>1590675</wp:posOffset>
          </wp:positionH>
          <wp:positionV relativeFrom="paragraph">
            <wp:posOffset>0</wp:posOffset>
          </wp:positionV>
          <wp:extent cx="1850390" cy="359410"/>
          <wp:effectExtent l="0" t="0" r="3810" b="0"/>
          <wp:wrapTight wrapText="bothSides">
            <wp:wrapPolygon edited="0">
              <wp:start x="0" y="0"/>
              <wp:lineTo x="0" y="20608"/>
              <wp:lineTo x="21051" y="20608"/>
              <wp:lineTo x="21496" y="18318"/>
              <wp:lineTo x="21496" y="2290"/>
              <wp:lineTo x="2105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ayNoLOGO.png"/>
                  <pic:cNvPicPr/>
                </pic:nvPicPr>
                <pic:blipFill>
                  <a:blip r:embed="rId2">
                    <a:extLst>
                      <a:ext uri="{28A0092B-C50C-407E-A947-70E740481C1C}">
                        <a14:useLocalDpi xmlns:a14="http://schemas.microsoft.com/office/drawing/2010/main" val="0"/>
                      </a:ext>
                    </a:extLst>
                  </a:blip>
                  <a:stretch>
                    <a:fillRect/>
                  </a:stretch>
                </pic:blipFill>
                <pic:spPr>
                  <a:xfrm>
                    <a:off x="0" y="0"/>
                    <a:ext cx="1850390" cy="359410"/>
                  </a:xfrm>
                  <a:prstGeom prst="rect">
                    <a:avLst/>
                  </a:prstGeom>
                </pic:spPr>
              </pic:pic>
            </a:graphicData>
          </a:graphic>
          <wp14:sizeRelH relativeFrom="margin">
            <wp14:pctWidth>0</wp14:pctWidth>
          </wp14:sizeRelH>
          <wp14:sizeRelV relativeFrom="margin">
            <wp14:pctHeight>0</wp14:pctHeight>
          </wp14:sizeRelV>
        </wp:anchor>
      </w:drawing>
    </w:r>
    <w:r w:rsidR="00ED2A1E">
      <w:rPr>
        <w:b/>
        <w:highlight w:val="yellow"/>
      </w:rPr>
      <w:t xml:space="preserve">           </w:t>
    </w:r>
    <w:r w:rsidR="00ED2A1E">
      <w:rPr>
        <w:b/>
        <w:highlight w:val="yellow"/>
      </w:rPr>
      <w:br/>
    </w:r>
    <w:r w:rsidR="004864E7">
      <w:rPr>
        <w:b/>
        <w:highlight w:val="yellow"/>
      </w:rPr>
      <w:t xml:space="preserve"> </w:t>
    </w:r>
    <w:r w:rsidR="004864E7">
      <w:rPr>
        <w:b/>
        <w:highlight w:val="yellow"/>
      </w:rPr>
      <w:tab/>
      <w:t>PLATZ FÜR EUER LOGO</w:t>
    </w:r>
  </w:p>
  <w:p w14:paraId="6AF8662D" w14:textId="77777777" w:rsidR="00081D58" w:rsidRDefault="00081D58" w:rsidP="004864E7">
    <w:pPr>
      <w:pStyle w:val="Kopfzeile"/>
      <w:ind w:left="3540"/>
      <w:rPr>
        <w:b/>
        <w:highlight w:val="yellow"/>
      </w:rPr>
    </w:pPr>
  </w:p>
  <w:p w14:paraId="5E7B2C4D" w14:textId="764ACE31" w:rsidR="00ED2A1E" w:rsidRDefault="00081D58" w:rsidP="00081D58">
    <w:pPr>
      <w:pStyle w:val="Kopfzeile"/>
      <w:ind w:left="3540"/>
      <w:rPr>
        <w:b/>
        <w:highlight w:val="yellow"/>
      </w:rPr>
    </w:pPr>
    <w:r>
      <w:rPr>
        <w:b/>
        <w:highlight w:val="yellow"/>
      </w:rPr>
      <w:t>Gelb markierte Stellen im Text  bitte anpassen!</w:t>
    </w:r>
  </w:p>
  <w:p w14:paraId="40535B9C" w14:textId="1039193D" w:rsidR="00AA34AD" w:rsidRPr="00D6203B" w:rsidRDefault="00ED2A1E">
    <w:pPr>
      <w:pStyle w:val="Kopfzeile"/>
      <w:rPr>
        <w:b/>
      </w:rPr>
    </w:pPr>
    <w:r w:rsidRPr="00ED2A1E">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2B0FCC"/>
    <w:multiLevelType w:val="hybridMultilevel"/>
    <w:tmpl w:val="71BA72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8473C45"/>
    <w:multiLevelType w:val="multilevel"/>
    <w:tmpl w:val="D4C4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F1"/>
    <w:rsid w:val="0000134D"/>
    <w:rsid w:val="000034E5"/>
    <w:rsid w:val="00003880"/>
    <w:rsid w:val="0000587C"/>
    <w:rsid w:val="00005C12"/>
    <w:rsid w:val="000121A6"/>
    <w:rsid w:val="000128CD"/>
    <w:rsid w:val="000132E5"/>
    <w:rsid w:val="00013987"/>
    <w:rsid w:val="00014FFA"/>
    <w:rsid w:val="000154EB"/>
    <w:rsid w:val="00024AEC"/>
    <w:rsid w:val="00031BE3"/>
    <w:rsid w:val="00035C8A"/>
    <w:rsid w:val="00035E7C"/>
    <w:rsid w:val="0003629B"/>
    <w:rsid w:val="0003715A"/>
    <w:rsid w:val="00042F0A"/>
    <w:rsid w:val="00044625"/>
    <w:rsid w:val="00044EF1"/>
    <w:rsid w:val="000515A2"/>
    <w:rsid w:val="00051817"/>
    <w:rsid w:val="000560DF"/>
    <w:rsid w:val="000629DF"/>
    <w:rsid w:val="00070A3F"/>
    <w:rsid w:val="000712D6"/>
    <w:rsid w:val="00071A08"/>
    <w:rsid w:val="00072624"/>
    <w:rsid w:val="00072C80"/>
    <w:rsid w:val="00074220"/>
    <w:rsid w:val="00074984"/>
    <w:rsid w:val="000765FC"/>
    <w:rsid w:val="0008146E"/>
    <w:rsid w:val="0008162C"/>
    <w:rsid w:val="00081D58"/>
    <w:rsid w:val="000848AE"/>
    <w:rsid w:val="00084FFC"/>
    <w:rsid w:val="00087BC2"/>
    <w:rsid w:val="000900E9"/>
    <w:rsid w:val="00090EBC"/>
    <w:rsid w:val="000964A6"/>
    <w:rsid w:val="000A057D"/>
    <w:rsid w:val="000A29A8"/>
    <w:rsid w:val="000A58EE"/>
    <w:rsid w:val="000B024E"/>
    <w:rsid w:val="000B15FD"/>
    <w:rsid w:val="000B284E"/>
    <w:rsid w:val="000D2CC5"/>
    <w:rsid w:val="000D737D"/>
    <w:rsid w:val="000E38E3"/>
    <w:rsid w:val="000F3E4B"/>
    <w:rsid w:val="00106F88"/>
    <w:rsid w:val="00114DE3"/>
    <w:rsid w:val="00115074"/>
    <w:rsid w:val="0011724D"/>
    <w:rsid w:val="001228DC"/>
    <w:rsid w:val="00123754"/>
    <w:rsid w:val="0012379C"/>
    <w:rsid w:val="00130A0A"/>
    <w:rsid w:val="00132DA8"/>
    <w:rsid w:val="001419CF"/>
    <w:rsid w:val="00145120"/>
    <w:rsid w:val="00145807"/>
    <w:rsid w:val="00146A0E"/>
    <w:rsid w:val="001502B6"/>
    <w:rsid w:val="001504A0"/>
    <w:rsid w:val="001507E3"/>
    <w:rsid w:val="001552B1"/>
    <w:rsid w:val="001569D8"/>
    <w:rsid w:val="00157F13"/>
    <w:rsid w:val="00161A48"/>
    <w:rsid w:val="00164677"/>
    <w:rsid w:val="00167364"/>
    <w:rsid w:val="00172B81"/>
    <w:rsid w:val="0017374D"/>
    <w:rsid w:val="0017403E"/>
    <w:rsid w:val="00180BD9"/>
    <w:rsid w:val="001813D8"/>
    <w:rsid w:val="0018571D"/>
    <w:rsid w:val="00191CCF"/>
    <w:rsid w:val="00193B6A"/>
    <w:rsid w:val="001A682F"/>
    <w:rsid w:val="001B40F7"/>
    <w:rsid w:val="001C0D72"/>
    <w:rsid w:val="001D2341"/>
    <w:rsid w:val="001D3842"/>
    <w:rsid w:val="001E5127"/>
    <w:rsid w:val="001E54CB"/>
    <w:rsid w:val="001F6FC6"/>
    <w:rsid w:val="00201FE7"/>
    <w:rsid w:val="0020614F"/>
    <w:rsid w:val="0020788F"/>
    <w:rsid w:val="002150D9"/>
    <w:rsid w:val="00215F57"/>
    <w:rsid w:val="0022148F"/>
    <w:rsid w:val="00224315"/>
    <w:rsid w:val="00227E45"/>
    <w:rsid w:val="002305B2"/>
    <w:rsid w:val="0023093C"/>
    <w:rsid w:val="00231C6F"/>
    <w:rsid w:val="002336BC"/>
    <w:rsid w:val="00235BE2"/>
    <w:rsid w:val="002417FA"/>
    <w:rsid w:val="002440AE"/>
    <w:rsid w:val="00245FE3"/>
    <w:rsid w:val="00250B4D"/>
    <w:rsid w:val="00252F14"/>
    <w:rsid w:val="00254F78"/>
    <w:rsid w:val="00264A47"/>
    <w:rsid w:val="00272096"/>
    <w:rsid w:val="00276178"/>
    <w:rsid w:val="002776C5"/>
    <w:rsid w:val="002806CF"/>
    <w:rsid w:val="002811EC"/>
    <w:rsid w:val="00282EE4"/>
    <w:rsid w:val="002839E6"/>
    <w:rsid w:val="00284A51"/>
    <w:rsid w:val="00287F99"/>
    <w:rsid w:val="0029187D"/>
    <w:rsid w:val="002925B5"/>
    <w:rsid w:val="002950B4"/>
    <w:rsid w:val="002B3F71"/>
    <w:rsid w:val="002B52BB"/>
    <w:rsid w:val="002B618A"/>
    <w:rsid w:val="002C06EA"/>
    <w:rsid w:val="002C298E"/>
    <w:rsid w:val="002C480A"/>
    <w:rsid w:val="002C4963"/>
    <w:rsid w:val="002C5958"/>
    <w:rsid w:val="002D6991"/>
    <w:rsid w:val="002D6B9D"/>
    <w:rsid w:val="002E1CBE"/>
    <w:rsid w:val="002E520F"/>
    <w:rsid w:val="002E6959"/>
    <w:rsid w:val="002F0461"/>
    <w:rsid w:val="002F06E8"/>
    <w:rsid w:val="002F0A96"/>
    <w:rsid w:val="002F3D24"/>
    <w:rsid w:val="002F698F"/>
    <w:rsid w:val="00303A74"/>
    <w:rsid w:val="00306D78"/>
    <w:rsid w:val="00307DE9"/>
    <w:rsid w:val="003110F6"/>
    <w:rsid w:val="003122DE"/>
    <w:rsid w:val="00321884"/>
    <w:rsid w:val="003254F8"/>
    <w:rsid w:val="00326A6F"/>
    <w:rsid w:val="0033512E"/>
    <w:rsid w:val="00336BED"/>
    <w:rsid w:val="0033753C"/>
    <w:rsid w:val="00343930"/>
    <w:rsid w:val="00352F26"/>
    <w:rsid w:val="0035387B"/>
    <w:rsid w:val="003551EB"/>
    <w:rsid w:val="003623BD"/>
    <w:rsid w:val="003632E7"/>
    <w:rsid w:val="00363E62"/>
    <w:rsid w:val="00364AC8"/>
    <w:rsid w:val="00370C8D"/>
    <w:rsid w:val="00371FDE"/>
    <w:rsid w:val="0037556F"/>
    <w:rsid w:val="00377873"/>
    <w:rsid w:val="003814A6"/>
    <w:rsid w:val="00382048"/>
    <w:rsid w:val="00382A33"/>
    <w:rsid w:val="003842B5"/>
    <w:rsid w:val="0038599D"/>
    <w:rsid w:val="00385A5A"/>
    <w:rsid w:val="00385ACE"/>
    <w:rsid w:val="00392B78"/>
    <w:rsid w:val="00394ED9"/>
    <w:rsid w:val="003A0D58"/>
    <w:rsid w:val="003A258B"/>
    <w:rsid w:val="003A2943"/>
    <w:rsid w:val="003A4C34"/>
    <w:rsid w:val="003A4F5C"/>
    <w:rsid w:val="003A51A0"/>
    <w:rsid w:val="003A7344"/>
    <w:rsid w:val="003B0BC1"/>
    <w:rsid w:val="003B0FD2"/>
    <w:rsid w:val="003B54F6"/>
    <w:rsid w:val="003B57C9"/>
    <w:rsid w:val="003C0819"/>
    <w:rsid w:val="003C0CB0"/>
    <w:rsid w:val="003C12D1"/>
    <w:rsid w:val="003C2B1D"/>
    <w:rsid w:val="003C378F"/>
    <w:rsid w:val="003D47A0"/>
    <w:rsid w:val="003F1E83"/>
    <w:rsid w:val="003F4067"/>
    <w:rsid w:val="003F739F"/>
    <w:rsid w:val="004051B0"/>
    <w:rsid w:val="00411D8B"/>
    <w:rsid w:val="004124C2"/>
    <w:rsid w:val="00415E3E"/>
    <w:rsid w:val="00422170"/>
    <w:rsid w:val="00423BF6"/>
    <w:rsid w:val="00430E59"/>
    <w:rsid w:val="0043604F"/>
    <w:rsid w:val="00444C52"/>
    <w:rsid w:val="00450BF8"/>
    <w:rsid w:val="00462F34"/>
    <w:rsid w:val="00465FF8"/>
    <w:rsid w:val="00470BDA"/>
    <w:rsid w:val="00472014"/>
    <w:rsid w:val="0047361A"/>
    <w:rsid w:val="00474638"/>
    <w:rsid w:val="00481EF9"/>
    <w:rsid w:val="00486380"/>
    <w:rsid w:val="004864E7"/>
    <w:rsid w:val="00487020"/>
    <w:rsid w:val="004915C6"/>
    <w:rsid w:val="004A1B25"/>
    <w:rsid w:val="004A3ADC"/>
    <w:rsid w:val="004A5F12"/>
    <w:rsid w:val="004B1ADC"/>
    <w:rsid w:val="004B494E"/>
    <w:rsid w:val="004B7B2A"/>
    <w:rsid w:val="004C0D04"/>
    <w:rsid w:val="004C366F"/>
    <w:rsid w:val="004C432C"/>
    <w:rsid w:val="004C4FCA"/>
    <w:rsid w:val="004C78CC"/>
    <w:rsid w:val="004D15AA"/>
    <w:rsid w:val="004D2647"/>
    <w:rsid w:val="004E0328"/>
    <w:rsid w:val="004E1B57"/>
    <w:rsid w:val="004E215A"/>
    <w:rsid w:val="004E2DEA"/>
    <w:rsid w:val="004F3ECC"/>
    <w:rsid w:val="004F4165"/>
    <w:rsid w:val="004F6039"/>
    <w:rsid w:val="004F7BA2"/>
    <w:rsid w:val="0051099B"/>
    <w:rsid w:val="005162AF"/>
    <w:rsid w:val="00522992"/>
    <w:rsid w:val="00524ACA"/>
    <w:rsid w:val="005250A6"/>
    <w:rsid w:val="005329BF"/>
    <w:rsid w:val="0053669A"/>
    <w:rsid w:val="00537377"/>
    <w:rsid w:val="00562890"/>
    <w:rsid w:val="00567BD7"/>
    <w:rsid w:val="005702A2"/>
    <w:rsid w:val="00571361"/>
    <w:rsid w:val="00575C0F"/>
    <w:rsid w:val="00582445"/>
    <w:rsid w:val="00587109"/>
    <w:rsid w:val="00587989"/>
    <w:rsid w:val="00590209"/>
    <w:rsid w:val="005926E8"/>
    <w:rsid w:val="00594B19"/>
    <w:rsid w:val="005961E6"/>
    <w:rsid w:val="005A00BB"/>
    <w:rsid w:val="005A020A"/>
    <w:rsid w:val="005A2429"/>
    <w:rsid w:val="005A2597"/>
    <w:rsid w:val="005A4A6C"/>
    <w:rsid w:val="005A722F"/>
    <w:rsid w:val="005B08F7"/>
    <w:rsid w:val="005B3420"/>
    <w:rsid w:val="005B3581"/>
    <w:rsid w:val="005B3D18"/>
    <w:rsid w:val="005B5D0C"/>
    <w:rsid w:val="005B7725"/>
    <w:rsid w:val="005C2367"/>
    <w:rsid w:val="005C32EB"/>
    <w:rsid w:val="005D0590"/>
    <w:rsid w:val="005D1A96"/>
    <w:rsid w:val="005D44E3"/>
    <w:rsid w:val="005D623E"/>
    <w:rsid w:val="005D7CEF"/>
    <w:rsid w:val="005E19B7"/>
    <w:rsid w:val="005E2C39"/>
    <w:rsid w:val="005E7BD7"/>
    <w:rsid w:val="005F2A22"/>
    <w:rsid w:val="005F2F1F"/>
    <w:rsid w:val="005F32E4"/>
    <w:rsid w:val="005F3E36"/>
    <w:rsid w:val="005F68F6"/>
    <w:rsid w:val="005F7C93"/>
    <w:rsid w:val="00600E1E"/>
    <w:rsid w:val="0060309D"/>
    <w:rsid w:val="006037A8"/>
    <w:rsid w:val="0061113A"/>
    <w:rsid w:val="006130E0"/>
    <w:rsid w:val="006164EE"/>
    <w:rsid w:val="00620B6F"/>
    <w:rsid w:val="00621908"/>
    <w:rsid w:val="006272CC"/>
    <w:rsid w:val="0062777A"/>
    <w:rsid w:val="00631FBF"/>
    <w:rsid w:val="0064019A"/>
    <w:rsid w:val="0064080D"/>
    <w:rsid w:val="0064251B"/>
    <w:rsid w:val="00646147"/>
    <w:rsid w:val="006473B4"/>
    <w:rsid w:val="006503B7"/>
    <w:rsid w:val="00656CBF"/>
    <w:rsid w:val="00660A8F"/>
    <w:rsid w:val="00661788"/>
    <w:rsid w:val="006627F9"/>
    <w:rsid w:val="00663232"/>
    <w:rsid w:val="00663328"/>
    <w:rsid w:val="0066621B"/>
    <w:rsid w:val="00672775"/>
    <w:rsid w:val="006751C7"/>
    <w:rsid w:val="00675F2E"/>
    <w:rsid w:val="00676CF3"/>
    <w:rsid w:val="0067761F"/>
    <w:rsid w:val="00681060"/>
    <w:rsid w:val="006827F2"/>
    <w:rsid w:val="00682E49"/>
    <w:rsid w:val="00682E50"/>
    <w:rsid w:val="00683318"/>
    <w:rsid w:val="00684AD1"/>
    <w:rsid w:val="00686AC6"/>
    <w:rsid w:val="00687270"/>
    <w:rsid w:val="00690521"/>
    <w:rsid w:val="00693408"/>
    <w:rsid w:val="00695DF3"/>
    <w:rsid w:val="00696401"/>
    <w:rsid w:val="00697C64"/>
    <w:rsid w:val="006A11D8"/>
    <w:rsid w:val="006A1A92"/>
    <w:rsid w:val="006A4C22"/>
    <w:rsid w:val="006A65FA"/>
    <w:rsid w:val="006A7BBE"/>
    <w:rsid w:val="006B02B1"/>
    <w:rsid w:val="006B486B"/>
    <w:rsid w:val="006B5393"/>
    <w:rsid w:val="006B659C"/>
    <w:rsid w:val="006C0127"/>
    <w:rsid w:val="006C0808"/>
    <w:rsid w:val="006C5026"/>
    <w:rsid w:val="006D1DA3"/>
    <w:rsid w:val="006D2F44"/>
    <w:rsid w:val="006D4632"/>
    <w:rsid w:val="006D5970"/>
    <w:rsid w:val="006E0B8D"/>
    <w:rsid w:val="006E3669"/>
    <w:rsid w:val="006E5E8D"/>
    <w:rsid w:val="006E7AE2"/>
    <w:rsid w:val="006F48E3"/>
    <w:rsid w:val="006F4EC0"/>
    <w:rsid w:val="006F6466"/>
    <w:rsid w:val="006F718C"/>
    <w:rsid w:val="006F7BD2"/>
    <w:rsid w:val="00701E41"/>
    <w:rsid w:val="00703415"/>
    <w:rsid w:val="007059D5"/>
    <w:rsid w:val="00710D2D"/>
    <w:rsid w:val="00712ACA"/>
    <w:rsid w:val="00713D66"/>
    <w:rsid w:val="00724426"/>
    <w:rsid w:val="007250E4"/>
    <w:rsid w:val="00725C5E"/>
    <w:rsid w:val="00730879"/>
    <w:rsid w:val="00730FB5"/>
    <w:rsid w:val="007358A4"/>
    <w:rsid w:val="00737F68"/>
    <w:rsid w:val="007415F7"/>
    <w:rsid w:val="00743024"/>
    <w:rsid w:val="0074655B"/>
    <w:rsid w:val="00746E6E"/>
    <w:rsid w:val="00747836"/>
    <w:rsid w:val="00755DD8"/>
    <w:rsid w:val="007565BB"/>
    <w:rsid w:val="00757C20"/>
    <w:rsid w:val="00761C0D"/>
    <w:rsid w:val="0076571D"/>
    <w:rsid w:val="007734DA"/>
    <w:rsid w:val="00777BAA"/>
    <w:rsid w:val="0078125C"/>
    <w:rsid w:val="00787DC5"/>
    <w:rsid w:val="0079222A"/>
    <w:rsid w:val="0079410F"/>
    <w:rsid w:val="007953FF"/>
    <w:rsid w:val="00795594"/>
    <w:rsid w:val="00797F91"/>
    <w:rsid w:val="007A393E"/>
    <w:rsid w:val="007A4146"/>
    <w:rsid w:val="007A5033"/>
    <w:rsid w:val="007B0B61"/>
    <w:rsid w:val="007B5C4E"/>
    <w:rsid w:val="007B6BAB"/>
    <w:rsid w:val="007B75A1"/>
    <w:rsid w:val="007C10CA"/>
    <w:rsid w:val="007C49E3"/>
    <w:rsid w:val="007D3303"/>
    <w:rsid w:val="007D47AE"/>
    <w:rsid w:val="007D60EE"/>
    <w:rsid w:val="007E0539"/>
    <w:rsid w:val="007E0779"/>
    <w:rsid w:val="007E13C3"/>
    <w:rsid w:val="007E14FF"/>
    <w:rsid w:val="007E1A9C"/>
    <w:rsid w:val="007E401B"/>
    <w:rsid w:val="007E5580"/>
    <w:rsid w:val="007F1E7E"/>
    <w:rsid w:val="007F2A64"/>
    <w:rsid w:val="007F2B0F"/>
    <w:rsid w:val="007F409E"/>
    <w:rsid w:val="007F60B9"/>
    <w:rsid w:val="007F71CC"/>
    <w:rsid w:val="00810981"/>
    <w:rsid w:val="00810AFB"/>
    <w:rsid w:val="008203AC"/>
    <w:rsid w:val="0082086D"/>
    <w:rsid w:val="0082114E"/>
    <w:rsid w:val="00821469"/>
    <w:rsid w:val="00822042"/>
    <w:rsid w:val="008235F2"/>
    <w:rsid w:val="00826D99"/>
    <w:rsid w:val="00830BA9"/>
    <w:rsid w:val="0083237C"/>
    <w:rsid w:val="008328BA"/>
    <w:rsid w:val="00833C0A"/>
    <w:rsid w:val="0083489C"/>
    <w:rsid w:val="0083576A"/>
    <w:rsid w:val="00837F2A"/>
    <w:rsid w:val="00840175"/>
    <w:rsid w:val="00840302"/>
    <w:rsid w:val="008450B5"/>
    <w:rsid w:val="0085173A"/>
    <w:rsid w:val="00851C4A"/>
    <w:rsid w:val="008521EB"/>
    <w:rsid w:val="00854337"/>
    <w:rsid w:val="00857162"/>
    <w:rsid w:val="00857CD7"/>
    <w:rsid w:val="00863F26"/>
    <w:rsid w:val="00871750"/>
    <w:rsid w:val="00873E02"/>
    <w:rsid w:val="0088450E"/>
    <w:rsid w:val="0088532D"/>
    <w:rsid w:val="008A185B"/>
    <w:rsid w:val="008A1F9E"/>
    <w:rsid w:val="008A2E62"/>
    <w:rsid w:val="008A72D5"/>
    <w:rsid w:val="008B0C89"/>
    <w:rsid w:val="008B2CD2"/>
    <w:rsid w:val="008C2020"/>
    <w:rsid w:val="008C4AE8"/>
    <w:rsid w:val="008C72CD"/>
    <w:rsid w:val="008D03B3"/>
    <w:rsid w:val="008D131E"/>
    <w:rsid w:val="008D4CA2"/>
    <w:rsid w:val="008D5CD4"/>
    <w:rsid w:val="008D6B7D"/>
    <w:rsid w:val="008E5B95"/>
    <w:rsid w:val="008F161D"/>
    <w:rsid w:val="00900744"/>
    <w:rsid w:val="009016CC"/>
    <w:rsid w:val="00904A6C"/>
    <w:rsid w:val="00905822"/>
    <w:rsid w:val="00906F7D"/>
    <w:rsid w:val="00910EB2"/>
    <w:rsid w:val="00911110"/>
    <w:rsid w:val="00913038"/>
    <w:rsid w:val="00914973"/>
    <w:rsid w:val="0091670A"/>
    <w:rsid w:val="00920D90"/>
    <w:rsid w:val="00927265"/>
    <w:rsid w:val="00932378"/>
    <w:rsid w:val="0093276B"/>
    <w:rsid w:val="00933356"/>
    <w:rsid w:val="009353E2"/>
    <w:rsid w:val="00941500"/>
    <w:rsid w:val="00942688"/>
    <w:rsid w:val="00947255"/>
    <w:rsid w:val="00951100"/>
    <w:rsid w:val="009544E8"/>
    <w:rsid w:val="00957378"/>
    <w:rsid w:val="00960F8B"/>
    <w:rsid w:val="00961D8F"/>
    <w:rsid w:val="009655F1"/>
    <w:rsid w:val="00967629"/>
    <w:rsid w:val="009729DF"/>
    <w:rsid w:val="0097655B"/>
    <w:rsid w:val="009778A1"/>
    <w:rsid w:val="00984238"/>
    <w:rsid w:val="00985D31"/>
    <w:rsid w:val="00992D97"/>
    <w:rsid w:val="00994A4A"/>
    <w:rsid w:val="009957C3"/>
    <w:rsid w:val="00996C52"/>
    <w:rsid w:val="009A0C1D"/>
    <w:rsid w:val="009A3746"/>
    <w:rsid w:val="009B0274"/>
    <w:rsid w:val="009B0FFF"/>
    <w:rsid w:val="009B1596"/>
    <w:rsid w:val="009C0915"/>
    <w:rsid w:val="009C1A7F"/>
    <w:rsid w:val="009C1B2E"/>
    <w:rsid w:val="009C677C"/>
    <w:rsid w:val="009D089F"/>
    <w:rsid w:val="009D2923"/>
    <w:rsid w:val="009D2A19"/>
    <w:rsid w:val="009D7E2F"/>
    <w:rsid w:val="009E5A6E"/>
    <w:rsid w:val="009E746E"/>
    <w:rsid w:val="009F02C9"/>
    <w:rsid w:val="009F49CE"/>
    <w:rsid w:val="009F59B6"/>
    <w:rsid w:val="00A03106"/>
    <w:rsid w:val="00A06C60"/>
    <w:rsid w:val="00A07547"/>
    <w:rsid w:val="00A1150C"/>
    <w:rsid w:val="00A150F8"/>
    <w:rsid w:val="00A16323"/>
    <w:rsid w:val="00A23448"/>
    <w:rsid w:val="00A305C7"/>
    <w:rsid w:val="00A31CF1"/>
    <w:rsid w:val="00A33252"/>
    <w:rsid w:val="00A34065"/>
    <w:rsid w:val="00A43103"/>
    <w:rsid w:val="00A51139"/>
    <w:rsid w:val="00A569B2"/>
    <w:rsid w:val="00A56E8E"/>
    <w:rsid w:val="00A57EB4"/>
    <w:rsid w:val="00A63E60"/>
    <w:rsid w:val="00A70130"/>
    <w:rsid w:val="00A708CB"/>
    <w:rsid w:val="00A72691"/>
    <w:rsid w:val="00A7341B"/>
    <w:rsid w:val="00A753A5"/>
    <w:rsid w:val="00A80647"/>
    <w:rsid w:val="00A8572F"/>
    <w:rsid w:val="00A87437"/>
    <w:rsid w:val="00A9017B"/>
    <w:rsid w:val="00A93880"/>
    <w:rsid w:val="00A9499C"/>
    <w:rsid w:val="00AA2E4F"/>
    <w:rsid w:val="00AA34AD"/>
    <w:rsid w:val="00AA4B3A"/>
    <w:rsid w:val="00AA53EF"/>
    <w:rsid w:val="00AB3199"/>
    <w:rsid w:val="00AB36BD"/>
    <w:rsid w:val="00AB6652"/>
    <w:rsid w:val="00AC0716"/>
    <w:rsid w:val="00AC11D4"/>
    <w:rsid w:val="00AC5DD0"/>
    <w:rsid w:val="00AC70BA"/>
    <w:rsid w:val="00AD134F"/>
    <w:rsid w:val="00AD4238"/>
    <w:rsid w:val="00AD6B79"/>
    <w:rsid w:val="00AE24CD"/>
    <w:rsid w:val="00AE5CC6"/>
    <w:rsid w:val="00AE6AD9"/>
    <w:rsid w:val="00AE711E"/>
    <w:rsid w:val="00AE7A8E"/>
    <w:rsid w:val="00AF319E"/>
    <w:rsid w:val="00B02843"/>
    <w:rsid w:val="00B06759"/>
    <w:rsid w:val="00B120EF"/>
    <w:rsid w:val="00B13A4F"/>
    <w:rsid w:val="00B13C5D"/>
    <w:rsid w:val="00B15BDB"/>
    <w:rsid w:val="00B1676B"/>
    <w:rsid w:val="00B22A04"/>
    <w:rsid w:val="00B23926"/>
    <w:rsid w:val="00B312FA"/>
    <w:rsid w:val="00B347AB"/>
    <w:rsid w:val="00B35DDF"/>
    <w:rsid w:val="00B36691"/>
    <w:rsid w:val="00B40862"/>
    <w:rsid w:val="00B576B1"/>
    <w:rsid w:val="00B644BC"/>
    <w:rsid w:val="00B646FE"/>
    <w:rsid w:val="00B72E6C"/>
    <w:rsid w:val="00B834E5"/>
    <w:rsid w:val="00B85033"/>
    <w:rsid w:val="00B87CA8"/>
    <w:rsid w:val="00B96BB5"/>
    <w:rsid w:val="00BA1924"/>
    <w:rsid w:val="00BA335F"/>
    <w:rsid w:val="00BA395A"/>
    <w:rsid w:val="00BA4BD2"/>
    <w:rsid w:val="00BA69FC"/>
    <w:rsid w:val="00BB3323"/>
    <w:rsid w:val="00BB52F7"/>
    <w:rsid w:val="00BB6ED1"/>
    <w:rsid w:val="00BB7AD9"/>
    <w:rsid w:val="00BB7F03"/>
    <w:rsid w:val="00BB7FE5"/>
    <w:rsid w:val="00BC5242"/>
    <w:rsid w:val="00BC6D1D"/>
    <w:rsid w:val="00BD434D"/>
    <w:rsid w:val="00BE0A45"/>
    <w:rsid w:val="00BE24EC"/>
    <w:rsid w:val="00BE3256"/>
    <w:rsid w:val="00BE57E6"/>
    <w:rsid w:val="00BE7EC4"/>
    <w:rsid w:val="00BF0197"/>
    <w:rsid w:val="00BF39CC"/>
    <w:rsid w:val="00BF5343"/>
    <w:rsid w:val="00BF6C7F"/>
    <w:rsid w:val="00C01DE8"/>
    <w:rsid w:val="00C029A4"/>
    <w:rsid w:val="00C02A80"/>
    <w:rsid w:val="00C071EF"/>
    <w:rsid w:val="00C078DF"/>
    <w:rsid w:val="00C079E1"/>
    <w:rsid w:val="00C115E7"/>
    <w:rsid w:val="00C14D88"/>
    <w:rsid w:val="00C20F65"/>
    <w:rsid w:val="00C224F1"/>
    <w:rsid w:val="00C22B9A"/>
    <w:rsid w:val="00C24870"/>
    <w:rsid w:val="00C258B0"/>
    <w:rsid w:val="00C33EBB"/>
    <w:rsid w:val="00C3418C"/>
    <w:rsid w:val="00C3498E"/>
    <w:rsid w:val="00C357B3"/>
    <w:rsid w:val="00C366AF"/>
    <w:rsid w:val="00C41A9C"/>
    <w:rsid w:val="00C420D8"/>
    <w:rsid w:val="00C42BB3"/>
    <w:rsid w:val="00C441F7"/>
    <w:rsid w:val="00C45BDD"/>
    <w:rsid w:val="00C4677E"/>
    <w:rsid w:val="00C50EF7"/>
    <w:rsid w:val="00C56447"/>
    <w:rsid w:val="00C62FEE"/>
    <w:rsid w:val="00C63E06"/>
    <w:rsid w:val="00C71C68"/>
    <w:rsid w:val="00C758F9"/>
    <w:rsid w:val="00C759ED"/>
    <w:rsid w:val="00C817D5"/>
    <w:rsid w:val="00C85043"/>
    <w:rsid w:val="00C905FD"/>
    <w:rsid w:val="00C92978"/>
    <w:rsid w:val="00C92E28"/>
    <w:rsid w:val="00C94BAF"/>
    <w:rsid w:val="00CA3AB3"/>
    <w:rsid w:val="00CA65C2"/>
    <w:rsid w:val="00CA6DB0"/>
    <w:rsid w:val="00CA7817"/>
    <w:rsid w:val="00CB2D32"/>
    <w:rsid w:val="00CB6833"/>
    <w:rsid w:val="00CC0820"/>
    <w:rsid w:val="00CC0C60"/>
    <w:rsid w:val="00CC5239"/>
    <w:rsid w:val="00CC6A50"/>
    <w:rsid w:val="00CC77F9"/>
    <w:rsid w:val="00CD270E"/>
    <w:rsid w:val="00CD2948"/>
    <w:rsid w:val="00CD4CC9"/>
    <w:rsid w:val="00CD7ADE"/>
    <w:rsid w:val="00CE0BCB"/>
    <w:rsid w:val="00CE13F1"/>
    <w:rsid w:val="00CF07C0"/>
    <w:rsid w:val="00CF0A40"/>
    <w:rsid w:val="00CF0F88"/>
    <w:rsid w:val="00CF283E"/>
    <w:rsid w:val="00CF3A05"/>
    <w:rsid w:val="00CF3E56"/>
    <w:rsid w:val="00CF5D7D"/>
    <w:rsid w:val="00CF728B"/>
    <w:rsid w:val="00D02E34"/>
    <w:rsid w:val="00D040EF"/>
    <w:rsid w:val="00D04442"/>
    <w:rsid w:val="00D06CC6"/>
    <w:rsid w:val="00D10134"/>
    <w:rsid w:val="00D10B84"/>
    <w:rsid w:val="00D1421E"/>
    <w:rsid w:val="00D14B85"/>
    <w:rsid w:val="00D15F65"/>
    <w:rsid w:val="00D17127"/>
    <w:rsid w:val="00D32C3E"/>
    <w:rsid w:val="00D402B9"/>
    <w:rsid w:val="00D40AC7"/>
    <w:rsid w:val="00D42DBC"/>
    <w:rsid w:val="00D45952"/>
    <w:rsid w:val="00D464B4"/>
    <w:rsid w:val="00D475C4"/>
    <w:rsid w:val="00D50DC5"/>
    <w:rsid w:val="00D53F23"/>
    <w:rsid w:val="00D56CA4"/>
    <w:rsid w:val="00D6183D"/>
    <w:rsid w:val="00D6203B"/>
    <w:rsid w:val="00D6246C"/>
    <w:rsid w:val="00D628A7"/>
    <w:rsid w:val="00D633A5"/>
    <w:rsid w:val="00D63481"/>
    <w:rsid w:val="00D6371E"/>
    <w:rsid w:val="00D660B8"/>
    <w:rsid w:val="00D8133E"/>
    <w:rsid w:val="00D871D6"/>
    <w:rsid w:val="00D93164"/>
    <w:rsid w:val="00D955CE"/>
    <w:rsid w:val="00D95908"/>
    <w:rsid w:val="00D9790D"/>
    <w:rsid w:val="00DA4922"/>
    <w:rsid w:val="00DA5447"/>
    <w:rsid w:val="00DB70B0"/>
    <w:rsid w:val="00DC1056"/>
    <w:rsid w:val="00DC2362"/>
    <w:rsid w:val="00DC3E6A"/>
    <w:rsid w:val="00DC536E"/>
    <w:rsid w:val="00DC638F"/>
    <w:rsid w:val="00DC6443"/>
    <w:rsid w:val="00DD5999"/>
    <w:rsid w:val="00DD5C35"/>
    <w:rsid w:val="00DD6967"/>
    <w:rsid w:val="00DE0EE4"/>
    <w:rsid w:val="00DE11F2"/>
    <w:rsid w:val="00DE134A"/>
    <w:rsid w:val="00DE156E"/>
    <w:rsid w:val="00DE4F80"/>
    <w:rsid w:val="00DE53EA"/>
    <w:rsid w:val="00DE5C1D"/>
    <w:rsid w:val="00DF029D"/>
    <w:rsid w:val="00DF25C1"/>
    <w:rsid w:val="00DF4D1F"/>
    <w:rsid w:val="00DF586D"/>
    <w:rsid w:val="00DF6477"/>
    <w:rsid w:val="00DF68C7"/>
    <w:rsid w:val="00E01C2B"/>
    <w:rsid w:val="00E024A2"/>
    <w:rsid w:val="00E242E6"/>
    <w:rsid w:val="00E24800"/>
    <w:rsid w:val="00E258B1"/>
    <w:rsid w:val="00E2718F"/>
    <w:rsid w:val="00E30FB0"/>
    <w:rsid w:val="00E33238"/>
    <w:rsid w:val="00E3410E"/>
    <w:rsid w:val="00E34169"/>
    <w:rsid w:val="00E34FDE"/>
    <w:rsid w:val="00E4383B"/>
    <w:rsid w:val="00E50E01"/>
    <w:rsid w:val="00E53EB5"/>
    <w:rsid w:val="00E54D36"/>
    <w:rsid w:val="00E61925"/>
    <w:rsid w:val="00E67854"/>
    <w:rsid w:val="00E77F54"/>
    <w:rsid w:val="00E80516"/>
    <w:rsid w:val="00E80B6F"/>
    <w:rsid w:val="00E81817"/>
    <w:rsid w:val="00E83D38"/>
    <w:rsid w:val="00E85293"/>
    <w:rsid w:val="00E9302A"/>
    <w:rsid w:val="00E9572F"/>
    <w:rsid w:val="00E95D7E"/>
    <w:rsid w:val="00E96B1C"/>
    <w:rsid w:val="00E97C73"/>
    <w:rsid w:val="00EA4B51"/>
    <w:rsid w:val="00EA5742"/>
    <w:rsid w:val="00EA6B1B"/>
    <w:rsid w:val="00EA778A"/>
    <w:rsid w:val="00EB31F0"/>
    <w:rsid w:val="00EB3A53"/>
    <w:rsid w:val="00EC3509"/>
    <w:rsid w:val="00EC4A82"/>
    <w:rsid w:val="00EC55A8"/>
    <w:rsid w:val="00ED15A9"/>
    <w:rsid w:val="00ED2261"/>
    <w:rsid w:val="00ED2A1E"/>
    <w:rsid w:val="00ED363C"/>
    <w:rsid w:val="00ED5CF8"/>
    <w:rsid w:val="00ED5EA3"/>
    <w:rsid w:val="00EE0636"/>
    <w:rsid w:val="00EE4B12"/>
    <w:rsid w:val="00EE7568"/>
    <w:rsid w:val="00EF02F8"/>
    <w:rsid w:val="00EF4325"/>
    <w:rsid w:val="00EF53CC"/>
    <w:rsid w:val="00EF557F"/>
    <w:rsid w:val="00EF723F"/>
    <w:rsid w:val="00F00312"/>
    <w:rsid w:val="00F0043D"/>
    <w:rsid w:val="00F02898"/>
    <w:rsid w:val="00F03068"/>
    <w:rsid w:val="00F0346B"/>
    <w:rsid w:val="00F10548"/>
    <w:rsid w:val="00F11492"/>
    <w:rsid w:val="00F2082A"/>
    <w:rsid w:val="00F22B40"/>
    <w:rsid w:val="00F30FA7"/>
    <w:rsid w:val="00F31CD6"/>
    <w:rsid w:val="00F33949"/>
    <w:rsid w:val="00F37E41"/>
    <w:rsid w:val="00F42D01"/>
    <w:rsid w:val="00F50472"/>
    <w:rsid w:val="00F51054"/>
    <w:rsid w:val="00F53B67"/>
    <w:rsid w:val="00F579C2"/>
    <w:rsid w:val="00F579ED"/>
    <w:rsid w:val="00F605BE"/>
    <w:rsid w:val="00F63325"/>
    <w:rsid w:val="00F63DE8"/>
    <w:rsid w:val="00F6486E"/>
    <w:rsid w:val="00F64FC3"/>
    <w:rsid w:val="00F65A4C"/>
    <w:rsid w:val="00F706CB"/>
    <w:rsid w:val="00F74D0F"/>
    <w:rsid w:val="00F768D3"/>
    <w:rsid w:val="00F76C5C"/>
    <w:rsid w:val="00F81CFD"/>
    <w:rsid w:val="00F87345"/>
    <w:rsid w:val="00F91E0F"/>
    <w:rsid w:val="00F95252"/>
    <w:rsid w:val="00FA41D8"/>
    <w:rsid w:val="00FB1AB5"/>
    <w:rsid w:val="00FB5ABC"/>
    <w:rsid w:val="00FB71A9"/>
    <w:rsid w:val="00FB7503"/>
    <w:rsid w:val="00FC02AE"/>
    <w:rsid w:val="00FC3066"/>
    <w:rsid w:val="00FC3280"/>
    <w:rsid w:val="00FC3F32"/>
    <w:rsid w:val="00FC58DF"/>
    <w:rsid w:val="00FC74C9"/>
    <w:rsid w:val="00FC7B5F"/>
    <w:rsid w:val="00FD7F5C"/>
    <w:rsid w:val="00FE121F"/>
    <w:rsid w:val="00FE18D2"/>
    <w:rsid w:val="00FE27EB"/>
    <w:rsid w:val="00FE4985"/>
    <w:rsid w:val="00FE7390"/>
    <w:rsid w:val="00FE7796"/>
    <w:rsid w:val="00FF35C3"/>
    <w:rsid w:val="00FF4901"/>
    <w:rsid w:val="00FF5F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BB278"/>
  <w15:docId w15:val="{573310D8-E2F0-44A1-91D5-48B57A1F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F718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718C"/>
    <w:rPr>
      <w:rFonts w:ascii="Tahoma" w:hAnsi="Tahoma" w:cs="Tahoma"/>
      <w:sz w:val="16"/>
      <w:szCs w:val="16"/>
    </w:rPr>
  </w:style>
  <w:style w:type="character" w:styleId="Hyperlink">
    <w:name w:val="Hyperlink"/>
    <w:basedOn w:val="Absatz-Standardschriftart"/>
    <w:uiPriority w:val="99"/>
    <w:unhideWhenUsed/>
    <w:rsid w:val="006F718C"/>
    <w:rPr>
      <w:color w:val="0000FF" w:themeColor="hyperlink"/>
      <w:u w:val="single"/>
    </w:rPr>
  </w:style>
  <w:style w:type="character" w:styleId="Fett">
    <w:name w:val="Strong"/>
    <w:basedOn w:val="Absatz-Standardschriftart"/>
    <w:uiPriority w:val="22"/>
    <w:qFormat/>
    <w:rsid w:val="00161A48"/>
    <w:rPr>
      <w:b/>
      <w:bCs/>
    </w:rPr>
  </w:style>
  <w:style w:type="character" w:customStyle="1" w:styleId="NichtaufgelsteErwhnung1">
    <w:name w:val="Nicht aufgelöste Erwähnung1"/>
    <w:basedOn w:val="Absatz-Standardschriftart"/>
    <w:uiPriority w:val="99"/>
    <w:semiHidden/>
    <w:unhideWhenUsed/>
    <w:rsid w:val="003B0BC1"/>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8146E"/>
    <w:rPr>
      <w:color w:val="605E5C"/>
      <w:shd w:val="clear" w:color="auto" w:fill="E1DFDD"/>
    </w:rPr>
  </w:style>
  <w:style w:type="paragraph" w:styleId="Kopfzeile">
    <w:name w:val="header"/>
    <w:basedOn w:val="Standard"/>
    <w:link w:val="KopfzeileZchn"/>
    <w:uiPriority w:val="99"/>
    <w:unhideWhenUsed/>
    <w:rsid w:val="004C43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432C"/>
  </w:style>
  <w:style w:type="paragraph" w:styleId="Fuzeile">
    <w:name w:val="footer"/>
    <w:basedOn w:val="Standard"/>
    <w:link w:val="FuzeileZchn"/>
    <w:uiPriority w:val="99"/>
    <w:unhideWhenUsed/>
    <w:rsid w:val="004C43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432C"/>
  </w:style>
  <w:style w:type="character" w:styleId="BesuchterLink">
    <w:name w:val="FollowedHyperlink"/>
    <w:basedOn w:val="Absatz-Standardschriftart"/>
    <w:uiPriority w:val="99"/>
    <w:semiHidden/>
    <w:unhideWhenUsed/>
    <w:rsid w:val="00B35DDF"/>
    <w:rPr>
      <w:color w:val="800080" w:themeColor="followedHyperlink"/>
      <w:u w:val="single"/>
    </w:rPr>
  </w:style>
  <w:style w:type="paragraph" w:styleId="Listenabsatz">
    <w:name w:val="List Paragraph"/>
    <w:basedOn w:val="Standard"/>
    <w:uiPriority w:val="34"/>
    <w:qFormat/>
    <w:rsid w:val="00960F8B"/>
    <w:pPr>
      <w:ind w:left="720"/>
      <w:contextualSpacing/>
    </w:pPr>
  </w:style>
  <w:style w:type="character" w:styleId="Seitenzahl">
    <w:name w:val="page number"/>
    <w:basedOn w:val="Absatz-Standardschriftart"/>
    <w:uiPriority w:val="99"/>
    <w:semiHidden/>
    <w:unhideWhenUsed/>
    <w:rsid w:val="00C63E06"/>
  </w:style>
  <w:style w:type="paragraph" w:styleId="Dokumentstruktur">
    <w:name w:val="Document Map"/>
    <w:basedOn w:val="Standard"/>
    <w:link w:val="DokumentstrukturZchn"/>
    <w:uiPriority w:val="99"/>
    <w:semiHidden/>
    <w:unhideWhenUsed/>
    <w:rsid w:val="008328BA"/>
    <w:pPr>
      <w:spacing w:after="0"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8328BA"/>
    <w:rPr>
      <w:rFonts w:ascii="Times New Roman" w:hAnsi="Times New Roman" w:cs="Times New Roman"/>
      <w:sz w:val="24"/>
      <w:szCs w:val="24"/>
    </w:rPr>
  </w:style>
  <w:style w:type="paragraph" w:styleId="berarbeitung">
    <w:name w:val="Revision"/>
    <w:hidden/>
    <w:uiPriority w:val="99"/>
    <w:semiHidden/>
    <w:rsid w:val="008328BA"/>
    <w:pPr>
      <w:spacing w:after="0" w:line="240" w:lineRule="auto"/>
    </w:pPr>
  </w:style>
  <w:style w:type="character" w:customStyle="1" w:styleId="GPHervorhebung">
    <w:name w:val="G&amp;P Hervorhebung"/>
    <w:basedOn w:val="Absatz-Standardschriftart"/>
    <w:uiPriority w:val="1"/>
    <w:qFormat/>
    <w:rsid w:val="00CF3E56"/>
    <w:rPr>
      <w:rFonts w:ascii="Raleway" w:hAnsi="Raleway"/>
      <w:b/>
      <w:bCs/>
      <w:spacing w:val="0"/>
      <w:sz w:val="21"/>
      <w:szCs w:val="21"/>
    </w:rPr>
  </w:style>
  <w:style w:type="paragraph" w:customStyle="1" w:styleId="GPTitel">
    <w:name w:val="G&amp;P Titel"/>
    <w:basedOn w:val="Standard"/>
    <w:next w:val="Standard"/>
    <w:qFormat/>
    <w:rsid w:val="00CF3E56"/>
    <w:pPr>
      <w:pageBreakBefore/>
      <w:suppressAutoHyphens/>
      <w:spacing w:after="300" w:line="360" w:lineRule="exact"/>
      <w:outlineLvl w:val="0"/>
    </w:pPr>
    <w:rPr>
      <w:rFonts w:ascii="Raleway" w:eastAsiaTheme="minorEastAsia" w:hAnsi="Raleway"/>
      <w:b/>
      <w:color w:val="000000" w:themeColor="text1"/>
      <w:spacing w:val="3"/>
      <w:kern w:val="20"/>
      <w:sz w:val="28"/>
      <w:szCs w:val="28"/>
      <w:lang w:eastAsia="ja-JP"/>
    </w:rPr>
  </w:style>
  <w:style w:type="character" w:styleId="Kommentarzeichen">
    <w:name w:val="annotation reference"/>
    <w:basedOn w:val="Absatz-Standardschriftart"/>
    <w:uiPriority w:val="99"/>
    <w:semiHidden/>
    <w:unhideWhenUsed/>
    <w:rsid w:val="002305B2"/>
    <w:rPr>
      <w:sz w:val="18"/>
      <w:szCs w:val="18"/>
    </w:rPr>
  </w:style>
  <w:style w:type="paragraph" w:styleId="Kommentartext">
    <w:name w:val="annotation text"/>
    <w:basedOn w:val="Standard"/>
    <w:link w:val="KommentartextZchn"/>
    <w:uiPriority w:val="99"/>
    <w:semiHidden/>
    <w:unhideWhenUsed/>
    <w:rsid w:val="002305B2"/>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2305B2"/>
    <w:rPr>
      <w:sz w:val="24"/>
      <w:szCs w:val="24"/>
    </w:rPr>
  </w:style>
  <w:style w:type="paragraph" w:styleId="Kommentarthema">
    <w:name w:val="annotation subject"/>
    <w:basedOn w:val="Kommentartext"/>
    <w:next w:val="Kommentartext"/>
    <w:link w:val="KommentarthemaZchn"/>
    <w:uiPriority w:val="99"/>
    <w:semiHidden/>
    <w:unhideWhenUsed/>
    <w:rsid w:val="002305B2"/>
    <w:rPr>
      <w:b/>
      <w:bCs/>
      <w:sz w:val="20"/>
      <w:szCs w:val="20"/>
    </w:rPr>
  </w:style>
  <w:style w:type="character" w:customStyle="1" w:styleId="KommentarthemaZchn">
    <w:name w:val="Kommentarthema Zchn"/>
    <w:basedOn w:val="KommentartextZchn"/>
    <w:link w:val="Kommentarthema"/>
    <w:uiPriority w:val="99"/>
    <w:semiHidden/>
    <w:rsid w:val="002305B2"/>
    <w:rPr>
      <w:b/>
      <w:bCs/>
      <w:sz w:val="20"/>
      <w:szCs w:val="20"/>
    </w:rPr>
  </w:style>
  <w:style w:type="character" w:styleId="NichtaufgelsteErwhnung">
    <w:name w:val="Unresolved Mention"/>
    <w:basedOn w:val="Absatz-Standardschriftart"/>
    <w:uiPriority w:val="99"/>
    <w:rsid w:val="00BC52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6898">
      <w:bodyDiv w:val="1"/>
      <w:marLeft w:val="0"/>
      <w:marRight w:val="0"/>
      <w:marTop w:val="0"/>
      <w:marBottom w:val="0"/>
      <w:divBdr>
        <w:top w:val="none" w:sz="0" w:space="0" w:color="auto"/>
        <w:left w:val="none" w:sz="0" w:space="0" w:color="auto"/>
        <w:bottom w:val="none" w:sz="0" w:space="0" w:color="auto"/>
        <w:right w:val="none" w:sz="0" w:space="0" w:color="auto"/>
      </w:divBdr>
    </w:div>
    <w:div w:id="155850659">
      <w:bodyDiv w:val="1"/>
      <w:marLeft w:val="0"/>
      <w:marRight w:val="0"/>
      <w:marTop w:val="0"/>
      <w:marBottom w:val="0"/>
      <w:divBdr>
        <w:top w:val="none" w:sz="0" w:space="0" w:color="auto"/>
        <w:left w:val="none" w:sz="0" w:space="0" w:color="auto"/>
        <w:bottom w:val="none" w:sz="0" w:space="0" w:color="auto"/>
        <w:right w:val="none" w:sz="0" w:space="0" w:color="auto"/>
      </w:divBdr>
    </w:div>
    <w:div w:id="181360429">
      <w:bodyDiv w:val="1"/>
      <w:marLeft w:val="0"/>
      <w:marRight w:val="0"/>
      <w:marTop w:val="0"/>
      <w:marBottom w:val="0"/>
      <w:divBdr>
        <w:top w:val="none" w:sz="0" w:space="0" w:color="auto"/>
        <w:left w:val="none" w:sz="0" w:space="0" w:color="auto"/>
        <w:bottom w:val="none" w:sz="0" w:space="0" w:color="auto"/>
        <w:right w:val="none" w:sz="0" w:space="0" w:color="auto"/>
      </w:divBdr>
    </w:div>
    <w:div w:id="693847412">
      <w:bodyDiv w:val="1"/>
      <w:marLeft w:val="0"/>
      <w:marRight w:val="0"/>
      <w:marTop w:val="0"/>
      <w:marBottom w:val="0"/>
      <w:divBdr>
        <w:top w:val="none" w:sz="0" w:space="0" w:color="auto"/>
        <w:left w:val="none" w:sz="0" w:space="0" w:color="auto"/>
        <w:bottom w:val="none" w:sz="0" w:space="0" w:color="auto"/>
        <w:right w:val="none" w:sz="0" w:space="0" w:color="auto"/>
      </w:divBdr>
      <w:divsChild>
        <w:div w:id="2044790573">
          <w:marLeft w:val="0"/>
          <w:marRight w:val="0"/>
          <w:marTop w:val="0"/>
          <w:marBottom w:val="0"/>
          <w:divBdr>
            <w:top w:val="none" w:sz="0" w:space="0" w:color="auto"/>
            <w:left w:val="none" w:sz="0" w:space="0" w:color="auto"/>
            <w:bottom w:val="none" w:sz="0" w:space="0" w:color="auto"/>
            <w:right w:val="none" w:sz="0" w:space="0" w:color="auto"/>
          </w:divBdr>
        </w:div>
        <w:div w:id="1323899192">
          <w:marLeft w:val="0"/>
          <w:marRight w:val="0"/>
          <w:marTop w:val="0"/>
          <w:marBottom w:val="0"/>
          <w:divBdr>
            <w:top w:val="none" w:sz="0" w:space="0" w:color="auto"/>
            <w:left w:val="none" w:sz="0" w:space="0" w:color="auto"/>
            <w:bottom w:val="none" w:sz="0" w:space="0" w:color="auto"/>
            <w:right w:val="none" w:sz="0" w:space="0" w:color="auto"/>
          </w:divBdr>
        </w:div>
        <w:div w:id="210308800">
          <w:marLeft w:val="0"/>
          <w:marRight w:val="0"/>
          <w:marTop w:val="0"/>
          <w:marBottom w:val="0"/>
          <w:divBdr>
            <w:top w:val="none" w:sz="0" w:space="0" w:color="auto"/>
            <w:left w:val="none" w:sz="0" w:space="0" w:color="auto"/>
            <w:bottom w:val="none" w:sz="0" w:space="0" w:color="auto"/>
            <w:right w:val="none" w:sz="0" w:space="0" w:color="auto"/>
          </w:divBdr>
        </w:div>
        <w:div w:id="1734889094">
          <w:marLeft w:val="0"/>
          <w:marRight w:val="0"/>
          <w:marTop w:val="0"/>
          <w:marBottom w:val="0"/>
          <w:divBdr>
            <w:top w:val="none" w:sz="0" w:space="0" w:color="auto"/>
            <w:left w:val="none" w:sz="0" w:space="0" w:color="auto"/>
            <w:bottom w:val="none" w:sz="0" w:space="0" w:color="auto"/>
            <w:right w:val="none" w:sz="0" w:space="0" w:color="auto"/>
          </w:divBdr>
        </w:div>
        <w:div w:id="243995387">
          <w:marLeft w:val="0"/>
          <w:marRight w:val="0"/>
          <w:marTop w:val="0"/>
          <w:marBottom w:val="0"/>
          <w:divBdr>
            <w:top w:val="none" w:sz="0" w:space="0" w:color="auto"/>
            <w:left w:val="none" w:sz="0" w:space="0" w:color="auto"/>
            <w:bottom w:val="none" w:sz="0" w:space="0" w:color="auto"/>
            <w:right w:val="none" w:sz="0" w:space="0" w:color="auto"/>
          </w:divBdr>
        </w:div>
        <w:div w:id="894388887">
          <w:marLeft w:val="0"/>
          <w:marRight w:val="0"/>
          <w:marTop w:val="0"/>
          <w:marBottom w:val="0"/>
          <w:divBdr>
            <w:top w:val="none" w:sz="0" w:space="0" w:color="auto"/>
            <w:left w:val="none" w:sz="0" w:space="0" w:color="auto"/>
            <w:bottom w:val="none" w:sz="0" w:space="0" w:color="auto"/>
            <w:right w:val="none" w:sz="0" w:space="0" w:color="auto"/>
          </w:divBdr>
        </w:div>
        <w:div w:id="571738482">
          <w:marLeft w:val="0"/>
          <w:marRight w:val="0"/>
          <w:marTop w:val="0"/>
          <w:marBottom w:val="0"/>
          <w:divBdr>
            <w:top w:val="none" w:sz="0" w:space="0" w:color="auto"/>
            <w:left w:val="none" w:sz="0" w:space="0" w:color="auto"/>
            <w:bottom w:val="none" w:sz="0" w:space="0" w:color="auto"/>
            <w:right w:val="none" w:sz="0" w:space="0" w:color="auto"/>
          </w:divBdr>
        </w:div>
        <w:div w:id="1519737907">
          <w:marLeft w:val="0"/>
          <w:marRight w:val="0"/>
          <w:marTop w:val="0"/>
          <w:marBottom w:val="0"/>
          <w:divBdr>
            <w:top w:val="none" w:sz="0" w:space="0" w:color="auto"/>
            <w:left w:val="none" w:sz="0" w:space="0" w:color="auto"/>
            <w:bottom w:val="none" w:sz="0" w:space="0" w:color="auto"/>
            <w:right w:val="none" w:sz="0" w:space="0" w:color="auto"/>
          </w:divBdr>
        </w:div>
        <w:div w:id="735784601">
          <w:marLeft w:val="0"/>
          <w:marRight w:val="0"/>
          <w:marTop w:val="0"/>
          <w:marBottom w:val="0"/>
          <w:divBdr>
            <w:top w:val="none" w:sz="0" w:space="0" w:color="auto"/>
            <w:left w:val="none" w:sz="0" w:space="0" w:color="auto"/>
            <w:bottom w:val="none" w:sz="0" w:space="0" w:color="auto"/>
            <w:right w:val="none" w:sz="0" w:space="0" w:color="auto"/>
          </w:divBdr>
        </w:div>
        <w:div w:id="1046296467">
          <w:marLeft w:val="0"/>
          <w:marRight w:val="0"/>
          <w:marTop w:val="0"/>
          <w:marBottom w:val="0"/>
          <w:divBdr>
            <w:top w:val="none" w:sz="0" w:space="0" w:color="auto"/>
            <w:left w:val="none" w:sz="0" w:space="0" w:color="auto"/>
            <w:bottom w:val="none" w:sz="0" w:space="0" w:color="auto"/>
            <w:right w:val="none" w:sz="0" w:space="0" w:color="auto"/>
          </w:divBdr>
        </w:div>
        <w:div w:id="631667866">
          <w:marLeft w:val="0"/>
          <w:marRight w:val="0"/>
          <w:marTop w:val="0"/>
          <w:marBottom w:val="0"/>
          <w:divBdr>
            <w:top w:val="none" w:sz="0" w:space="0" w:color="auto"/>
            <w:left w:val="none" w:sz="0" w:space="0" w:color="auto"/>
            <w:bottom w:val="none" w:sz="0" w:space="0" w:color="auto"/>
            <w:right w:val="none" w:sz="0" w:space="0" w:color="auto"/>
          </w:divBdr>
        </w:div>
        <w:div w:id="1468358512">
          <w:marLeft w:val="0"/>
          <w:marRight w:val="0"/>
          <w:marTop w:val="0"/>
          <w:marBottom w:val="0"/>
          <w:divBdr>
            <w:top w:val="none" w:sz="0" w:space="0" w:color="auto"/>
            <w:left w:val="none" w:sz="0" w:space="0" w:color="auto"/>
            <w:bottom w:val="none" w:sz="0" w:space="0" w:color="auto"/>
            <w:right w:val="none" w:sz="0" w:space="0" w:color="auto"/>
          </w:divBdr>
        </w:div>
        <w:div w:id="2037463402">
          <w:marLeft w:val="0"/>
          <w:marRight w:val="0"/>
          <w:marTop w:val="0"/>
          <w:marBottom w:val="0"/>
          <w:divBdr>
            <w:top w:val="none" w:sz="0" w:space="0" w:color="auto"/>
            <w:left w:val="none" w:sz="0" w:space="0" w:color="auto"/>
            <w:bottom w:val="none" w:sz="0" w:space="0" w:color="auto"/>
            <w:right w:val="none" w:sz="0" w:space="0" w:color="auto"/>
          </w:divBdr>
        </w:div>
        <w:div w:id="718676161">
          <w:marLeft w:val="0"/>
          <w:marRight w:val="0"/>
          <w:marTop w:val="0"/>
          <w:marBottom w:val="0"/>
          <w:divBdr>
            <w:top w:val="none" w:sz="0" w:space="0" w:color="auto"/>
            <w:left w:val="none" w:sz="0" w:space="0" w:color="auto"/>
            <w:bottom w:val="none" w:sz="0" w:space="0" w:color="auto"/>
            <w:right w:val="none" w:sz="0" w:space="0" w:color="auto"/>
          </w:divBdr>
        </w:div>
        <w:div w:id="758601685">
          <w:marLeft w:val="0"/>
          <w:marRight w:val="0"/>
          <w:marTop w:val="0"/>
          <w:marBottom w:val="0"/>
          <w:divBdr>
            <w:top w:val="none" w:sz="0" w:space="0" w:color="auto"/>
            <w:left w:val="none" w:sz="0" w:space="0" w:color="auto"/>
            <w:bottom w:val="none" w:sz="0" w:space="0" w:color="auto"/>
            <w:right w:val="none" w:sz="0" w:space="0" w:color="auto"/>
          </w:divBdr>
        </w:div>
        <w:div w:id="943999554">
          <w:marLeft w:val="0"/>
          <w:marRight w:val="0"/>
          <w:marTop w:val="0"/>
          <w:marBottom w:val="0"/>
          <w:divBdr>
            <w:top w:val="none" w:sz="0" w:space="0" w:color="auto"/>
            <w:left w:val="none" w:sz="0" w:space="0" w:color="auto"/>
            <w:bottom w:val="none" w:sz="0" w:space="0" w:color="auto"/>
            <w:right w:val="none" w:sz="0" w:space="0" w:color="auto"/>
          </w:divBdr>
        </w:div>
        <w:div w:id="1442384348">
          <w:marLeft w:val="0"/>
          <w:marRight w:val="0"/>
          <w:marTop w:val="0"/>
          <w:marBottom w:val="0"/>
          <w:divBdr>
            <w:top w:val="none" w:sz="0" w:space="0" w:color="auto"/>
            <w:left w:val="none" w:sz="0" w:space="0" w:color="auto"/>
            <w:bottom w:val="none" w:sz="0" w:space="0" w:color="auto"/>
            <w:right w:val="none" w:sz="0" w:space="0" w:color="auto"/>
          </w:divBdr>
        </w:div>
        <w:div w:id="941377853">
          <w:marLeft w:val="0"/>
          <w:marRight w:val="0"/>
          <w:marTop w:val="0"/>
          <w:marBottom w:val="0"/>
          <w:divBdr>
            <w:top w:val="none" w:sz="0" w:space="0" w:color="auto"/>
            <w:left w:val="none" w:sz="0" w:space="0" w:color="auto"/>
            <w:bottom w:val="none" w:sz="0" w:space="0" w:color="auto"/>
            <w:right w:val="none" w:sz="0" w:space="0" w:color="auto"/>
          </w:divBdr>
        </w:div>
        <w:div w:id="1425108681">
          <w:marLeft w:val="0"/>
          <w:marRight w:val="0"/>
          <w:marTop w:val="0"/>
          <w:marBottom w:val="0"/>
          <w:divBdr>
            <w:top w:val="none" w:sz="0" w:space="0" w:color="auto"/>
            <w:left w:val="none" w:sz="0" w:space="0" w:color="auto"/>
            <w:bottom w:val="none" w:sz="0" w:space="0" w:color="auto"/>
            <w:right w:val="none" w:sz="0" w:space="0" w:color="auto"/>
          </w:divBdr>
        </w:div>
        <w:div w:id="913978544">
          <w:marLeft w:val="0"/>
          <w:marRight w:val="0"/>
          <w:marTop w:val="0"/>
          <w:marBottom w:val="0"/>
          <w:divBdr>
            <w:top w:val="none" w:sz="0" w:space="0" w:color="auto"/>
            <w:left w:val="none" w:sz="0" w:space="0" w:color="auto"/>
            <w:bottom w:val="none" w:sz="0" w:space="0" w:color="auto"/>
            <w:right w:val="none" w:sz="0" w:space="0" w:color="auto"/>
          </w:divBdr>
        </w:div>
        <w:div w:id="1382558687">
          <w:marLeft w:val="0"/>
          <w:marRight w:val="0"/>
          <w:marTop w:val="0"/>
          <w:marBottom w:val="0"/>
          <w:divBdr>
            <w:top w:val="none" w:sz="0" w:space="0" w:color="auto"/>
            <w:left w:val="none" w:sz="0" w:space="0" w:color="auto"/>
            <w:bottom w:val="none" w:sz="0" w:space="0" w:color="auto"/>
            <w:right w:val="none" w:sz="0" w:space="0" w:color="auto"/>
          </w:divBdr>
        </w:div>
        <w:div w:id="597640148">
          <w:marLeft w:val="0"/>
          <w:marRight w:val="0"/>
          <w:marTop w:val="0"/>
          <w:marBottom w:val="0"/>
          <w:divBdr>
            <w:top w:val="none" w:sz="0" w:space="0" w:color="auto"/>
            <w:left w:val="none" w:sz="0" w:space="0" w:color="auto"/>
            <w:bottom w:val="none" w:sz="0" w:space="0" w:color="auto"/>
            <w:right w:val="none" w:sz="0" w:space="0" w:color="auto"/>
          </w:divBdr>
        </w:div>
        <w:div w:id="942957779">
          <w:marLeft w:val="0"/>
          <w:marRight w:val="0"/>
          <w:marTop w:val="0"/>
          <w:marBottom w:val="0"/>
          <w:divBdr>
            <w:top w:val="none" w:sz="0" w:space="0" w:color="auto"/>
            <w:left w:val="none" w:sz="0" w:space="0" w:color="auto"/>
            <w:bottom w:val="none" w:sz="0" w:space="0" w:color="auto"/>
            <w:right w:val="none" w:sz="0" w:space="0" w:color="auto"/>
          </w:divBdr>
        </w:div>
        <w:div w:id="373964804">
          <w:marLeft w:val="0"/>
          <w:marRight w:val="0"/>
          <w:marTop w:val="0"/>
          <w:marBottom w:val="0"/>
          <w:divBdr>
            <w:top w:val="none" w:sz="0" w:space="0" w:color="auto"/>
            <w:left w:val="none" w:sz="0" w:space="0" w:color="auto"/>
            <w:bottom w:val="none" w:sz="0" w:space="0" w:color="auto"/>
            <w:right w:val="none" w:sz="0" w:space="0" w:color="auto"/>
          </w:divBdr>
        </w:div>
        <w:div w:id="1649937320">
          <w:marLeft w:val="0"/>
          <w:marRight w:val="0"/>
          <w:marTop w:val="0"/>
          <w:marBottom w:val="0"/>
          <w:divBdr>
            <w:top w:val="none" w:sz="0" w:space="0" w:color="auto"/>
            <w:left w:val="none" w:sz="0" w:space="0" w:color="auto"/>
            <w:bottom w:val="none" w:sz="0" w:space="0" w:color="auto"/>
            <w:right w:val="none" w:sz="0" w:space="0" w:color="auto"/>
          </w:divBdr>
        </w:div>
        <w:div w:id="646739803">
          <w:marLeft w:val="0"/>
          <w:marRight w:val="0"/>
          <w:marTop w:val="0"/>
          <w:marBottom w:val="0"/>
          <w:divBdr>
            <w:top w:val="none" w:sz="0" w:space="0" w:color="auto"/>
            <w:left w:val="none" w:sz="0" w:space="0" w:color="auto"/>
            <w:bottom w:val="none" w:sz="0" w:space="0" w:color="auto"/>
            <w:right w:val="none" w:sz="0" w:space="0" w:color="auto"/>
          </w:divBdr>
        </w:div>
        <w:div w:id="159782423">
          <w:marLeft w:val="0"/>
          <w:marRight w:val="0"/>
          <w:marTop w:val="0"/>
          <w:marBottom w:val="0"/>
          <w:divBdr>
            <w:top w:val="none" w:sz="0" w:space="0" w:color="auto"/>
            <w:left w:val="none" w:sz="0" w:space="0" w:color="auto"/>
            <w:bottom w:val="none" w:sz="0" w:space="0" w:color="auto"/>
            <w:right w:val="none" w:sz="0" w:space="0" w:color="auto"/>
          </w:divBdr>
        </w:div>
        <w:div w:id="259072211">
          <w:marLeft w:val="0"/>
          <w:marRight w:val="0"/>
          <w:marTop w:val="0"/>
          <w:marBottom w:val="0"/>
          <w:divBdr>
            <w:top w:val="none" w:sz="0" w:space="0" w:color="auto"/>
            <w:left w:val="none" w:sz="0" w:space="0" w:color="auto"/>
            <w:bottom w:val="none" w:sz="0" w:space="0" w:color="auto"/>
            <w:right w:val="none" w:sz="0" w:space="0" w:color="auto"/>
          </w:divBdr>
        </w:div>
        <w:div w:id="1619142983">
          <w:marLeft w:val="0"/>
          <w:marRight w:val="0"/>
          <w:marTop w:val="0"/>
          <w:marBottom w:val="0"/>
          <w:divBdr>
            <w:top w:val="none" w:sz="0" w:space="0" w:color="auto"/>
            <w:left w:val="none" w:sz="0" w:space="0" w:color="auto"/>
            <w:bottom w:val="none" w:sz="0" w:space="0" w:color="auto"/>
            <w:right w:val="none" w:sz="0" w:space="0" w:color="auto"/>
          </w:divBdr>
        </w:div>
        <w:div w:id="285701569">
          <w:marLeft w:val="0"/>
          <w:marRight w:val="0"/>
          <w:marTop w:val="0"/>
          <w:marBottom w:val="0"/>
          <w:divBdr>
            <w:top w:val="none" w:sz="0" w:space="0" w:color="auto"/>
            <w:left w:val="none" w:sz="0" w:space="0" w:color="auto"/>
            <w:bottom w:val="none" w:sz="0" w:space="0" w:color="auto"/>
            <w:right w:val="none" w:sz="0" w:space="0" w:color="auto"/>
          </w:divBdr>
        </w:div>
      </w:divsChild>
    </w:div>
    <w:div w:id="1286543592">
      <w:bodyDiv w:val="1"/>
      <w:marLeft w:val="0"/>
      <w:marRight w:val="0"/>
      <w:marTop w:val="0"/>
      <w:marBottom w:val="0"/>
      <w:divBdr>
        <w:top w:val="none" w:sz="0" w:space="0" w:color="auto"/>
        <w:left w:val="none" w:sz="0" w:space="0" w:color="auto"/>
        <w:bottom w:val="none" w:sz="0" w:space="0" w:color="auto"/>
        <w:right w:val="none" w:sz="0" w:space="0" w:color="auto"/>
      </w:divBdr>
    </w:div>
    <w:div w:id="1494418624">
      <w:bodyDiv w:val="1"/>
      <w:marLeft w:val="0"/>
      <w:marRight w:val="0"/>
      <w:marTop w:val="0"/>
      <w:marBottom w:val="0"/>
      <w:divBdr>
        <w:top w:val="none" w:sz="0" w:space="0" w:color="auto"/>
        <w:left w:val="none" w:sz="0" w:space="0" w:color="auto"/>
        <w:bottom w:val="none" w:sz="0" w:space="0" w:color="auto"/>
        <w:right w:val="none" w:sz="0" w:space="0" w:color="auto"/>
      </w:divBdr>
      <w:divsChild>
        <w:div w:id="767046964">
          <w:marLeft w:val="0"/>
          <w:marRight w:val="0"/>
          <w:marTop w:val="0"/>
          <w:marBottom w:val="0"/>
          <w:divBdr>
            <w:top w:val="none" w:sz="0" w:space="0" w:color="auto"/>
            <w:left w:val="none" w:sz="0" w:space="0" w:color="auto"/>
            <w:bottom w:val="none" w:sz="0" w:space="0" w:color="auto"/>
            <w:right w:val="none" w:sz="0" w:space="0" w:color="auto"/>
          </w:divBdr>
        </w:div>
        <w:div w:id="777335694">
          <w:marLeft w:val="0"/>
          <w:marRight w:val="0"/>
          <w:marTop w:val="0"/>
          <w:marBottom w:val="0"/>
          <w:divBdr>
            <w:top w:val="none" w:sz="0" w:space="0" w:color="auto"/>
            <w:left w:val="none" w:sz="0" w:space="0" w:color="auto"/>
            <w:bottom w:val="none" w:sz="0" w:space="0" w:color="auto"/>
            <w:right w:val="none" w:sz="0" w:space="0" w:color="auto"/>
          </w:divBdr>
        </w:div>
        <w:div w:id="1667320465">
          <w:marLeft w:val="0"/>
          <w:marRight w:val="0"/>
          <w:marTop w:val="0"/>
          <w:marBottom w:val="0"/>
          <w:divBdr>
            <w:top w:val="none" w:sz="0" w:space="0" w:color="auto"/>
            <w:left w:val="none" w:sz="0" w:space="0" w:color="auto"/>
            <w:bottom w:val="none" w:sz="0" w:space="0" w:color="auto"/>
            <w:right w:val="none" w:sz="0" w:space="0" w:color="auto"/>
          </w:divBdr>
        </w:div>
        <w:div w:id="793525660">
          <w:marLeft w:val="0"/>
          <w:marRight w:val="0"/>
          <w:marTop w:val="0"/>
          <w:marBottom w:val="0"/>
          <w:divBdr>
            <w:top w:val="none" w:sz="0" w:space="0" w:color="auto"/>
            <w:left w:val="none" w:sz="0" w:space="0" w:color="auto"/>
            <w:bottom w:val="none" w:sz="0" w:space="0" w:color="auto"/>
            <w:right w:val="none" w:sz="0" w:space="0" w:color="auto"/>
          </w:divBdr>
        </w:div>
        <w:div w:id="830676072">
          <w:marLeft w:val="0"/>
          <w:marRight w:val="0"/>
          <w:marTop w:val="0"/>
          <w:marBottom w:val="0"/>
          <w:divBdr>
            <w:top w:val="none" w:sz="0" w:space="0" w:color="auto"/>
            <w:left w:val="none" w:sz="0" w:space="0" w:color="auto"/>
            <w:bottom w:val="none" w:sz="0" w:space="0" w:color="auto"/>
            <w:right w:val="none" w:sz="0" w:space="0" w:color="auto"/>
          </w:divBdr>
        </w:div>
        <w:div w:id="1306426950">
          <w:marLeft w:val="0"/>
          <w:marRight w:val="0"/>
          <w:marTop w:val="0"/>
          <w:marBottom w:val="0"/>
          <w:divBdr>
            <w:top w:val="none" w:sz="0" w:space="0" w:color="auto"/>
            <w:left w:val="none" w:sz="0" w:space="0" w:color="auto"/>
            <w:bottom w:val="none" w:sz="0" w:space="0" w:color="auto"/>
            <w:right w:val="none" w:sz="0" w:space="0" w:color="auto"/>
          </w:divBdr>
        </w:div>
        <w:div w:id="2042240060">
          <w:marLeft w:val="0"/>
          <w:marRight w:val="0"/>
          <w:marTop w:val="0"/>
          <w:marBottom w:val="0"/>
          <w:divBdr>
            <w:top w:val="none" w:sz="0" w:space="0" w:color="auto"/>
            <w:left w:val="none" w:sz="0" w:space="0" w:color="auto"/>
            <w:bottom w:val="none" w:sz="0" w:space="0" w:color="auto"/>
            <w:right w:val="none" w:sz="0" w:space="0" w:color="auto"/>
          </w:divBdr>
        </w:div>
        <w:div w:id="1179925139">
          <w:marLeft w:val="0"/>
          <w:marRight w:val="0"/>
          <w:marTop w:val="0"/>
          <w:marBottom w:val="0"/>
          <w:divBdr>
            <w:top w:val="none" w:sz="0" w:space="0" w:color="auto"/>
            <w:left w:val="none" w:sz="0" w:space="0" w:color="auto"/>
            <w:bottom w:val="none" w:sz="0" w:space="0" w:color="auto"/>
            <w:right w:val="none" w:sz="0" w:space="0" w:color="auto"/>
          </w:divBdr>
        </w:div>
        <w:div w:id="555359543">
          <w:marLeft w:val="0"/>
          <w:marRight w:val="0"/>
          <w:marTop w:val="0"/>
          <w:marBottom w:val="0"/>
          <w:divBdr>
            <w:top w:val="none" w:sz="0" w:space="0" w:color="auto"/>
            <w:left w:val="none" w:sz="0" w:space="0" w:color="auto"/>
            <w:bottom w:val="none" w:sz="0" w:space="0" w:color="auto"/>
            <w:right w:val="none" w:sz="0" w:space="0" w:color="auto"/>
          </w:divBdr>
        </w:div>
      </w:divsChild>
    </w:div>
    <w:div w:id="164989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zonta-union.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zonta.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zonta-union.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zontasaysno.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zontasaysno.de" TargetMode="External"/><Relationship Id="rId2" Type="http://schemas.openxmlformats.org/officeDocument/2006/relationships/hyperlink" Target="https://zonta-union.de/" TargetMode="External"/><Relationship Id="rId1" Type="http://schemas.openxmlformats.org/officeDocument/2006/relationships/hyperlink" Target="https://www.zont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868</Words>
  <Characters>5475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Pawassar</dc:creator>
  <cp:lastModifiedBy>Karin Lange</cp:lastModifiedBy>
  <cp:revision>3</cp:revision>
  <cp:lastPrinted>2019-11-18T21:28:00Z</cp:lastPrinted>
  <dcterms:created xsi:type="dcterms:W3CDTF">2020-10-12T08:02:00Z</dcterms:created>
  <dcterms:modified xsi:type="dcterms:W3CDTF">2020-10-12T08:02:00Z</dcterms:modified>
</cp:coreProperties>
</file>